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1A" w:rsidRPr="00190D16" w:rsidRDefault="00190D16" w:rsidP="00190D16">
      <w:pPr>
        <w:jc w:val="center"/>
        <w:rPr>
          <w:rFonts w:ascii="Verdana" w:hAnsi="Verdana"/>
          <w:b/>
          <w:sz w:val="24"/>
          <w:lang w:val="el-GR"/>
        </w:rPr>
      </w:pPr>
      <w:r w:rsidRPr="00190D16">
        <w:rPr>
          <w:rFonts w:ascii="Verdana" w:hAnsi="Verdana"/>
          <w:b/>
          <w:sz w:val="24"/>
          <w:lang w:val="el-GR"/>
        </w:rPr>
        <w:t>ΠΑΡΑΡΤΗΜΑ Ι_2.1 ΣΥΠΛΗΡΩΜΑΤΙΚΑ ΣΤΟΙΧΕΙΑ ΑΙΤΗΣΗΣ ΣΤΗΡΙΞΗΣ</w:t>
      </w:r>
    </w:p>
    <w:p w:rsidR="00190D16" w:rsidRPr="00190D16" w:rsidRDefault="00190D16" w:rsidP="00190D1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rPr>
          <w:rFonts w:eastAsia="Calibri"/>
          <w:lang w:val="en-US"/>
        </w:rPr>
      </w:pPr>
      <w:r w:rsidRPr="00190D16">
        <w:rPr>
          <w:rFonts w:eastAsia="Calibri"/>
          <w:lang w:val="en-US"/>
        </w:rPr>
        <w:t>ΠΕΡΙΓΡΑΦΗ ΕΠΕΝΔΥΤΙΚΟΥ ΣΧΕΔΙΟΥ</w:t>
      </w:r>
    </w:p>
    <w:p w:rsidR="00190D16" w:rsidRDefault="00190D16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6858F4" w:rsidRPr="003E7AF8" w:rsidTr="002822D4">
        <w:tc>
          <w:tcPr>
            <w:tcW w:w="5000" w:type="pct"/>
            <w:shd w:val="pct20" w:color="auto" w:fill="FFFFFF"/>
            <w:vAlign w:val="center"/>
          </w:tcPr>
          <w:p w:rsidR="006858F4" w:rsidRPr="00F61D68" w:rsidRDefault="006858F4" w:rsidP="002822D4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Περιγραφή προτεινόμενων παρεμβάσεων </w:t>
            </w:r>
            <w:r>
              <w:rPr>
                <w:rFonts w:eastAsia="Calibri"/>
              </w:rPr>
              <w:br/>
              <w:t>(Αφορά στο σύνολο των παρεμβάσεων)</w:t>
            </w:r>
          </w:p>
        </w:tc>
      </w:tr>
      <w:tr w:rsidR="006858F4" w:rsidRPr="003E7AF8" w:rsidTr="0003224E">
        <w:tc>
          <w:tcPr>
            <w:tcW w:w="5000" w:type="pct"/>
            <w:shd w:val="clear" w:color="auto" w:fill="auto"/>
            <w:vAlign w:val="center"/>
          </w:tcPr>
          <w:p w:rsidR="006858F4" w:rsidRPr="00F61D68" w:rsidRDefault="006858F4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6858F4" w:rsidRPr="00F61D68" w:rsidRDefault="006858F4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6858F4" w:rsidRPr="00F61D68" w:rsidRDefault="006858F4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6858F4" w:rsidRPr="00F61D68" w:rsidRDefault="006858F4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6858F4" w:rsidRDefault="006858F4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3D0C1A" w:rsidRPr="003B2300" w:rsidTr="002822D4">
        <w:tc>
          <w:tcPr>
            <w:tcW w:w="5000" w:type="pct"/>
            <w:shd w:val="pct20" w:color="auto" w:fill="FFFFFF"/>
            <w:vAlign w:val="center"/>
          </w:tcPr>
          <w:p w:rsidR="003D0C1A" w:rsidRPr="00F61D68" w:rsidRDefault="003D0C1A" w:rsidP="003D0C1A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Υφιστάμενη Κατάσταση </w:t>
            </w:r>
            <w:r w:rsidR="00F955A5">
              <w:rPr>
                <w:rFonts w:eastAsia="Calibri"/>
              </w:rPr>
              <w:br/>
            </w:r>
            <w:r w:rsidR="008A7DB4">
              <w:rPr>
                <w:rFonts w:eastAsia="Calibri"/>
              </w:rPr>
              <w:t>(Για τις περιπτώσεις κτιριακών παρεμβάσεων και προμήθειας-εγκατάστασης εξοπλισμών. Δεν αφορά σε άυλες παρεμβάσεις)</w:t>
            </w:r>
          </w:p>
        </w:tc>
      </w:tr>
      <w:tr w:rsidR="003D0C1A" w:rsidRPr="003E7AF8" w:rsidTr="002822D4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D0C1A" w:rsidRPr="00F61D68" w:rsidRDefault="003D0C1A" w:rsidP="008A7DB4">
            <w:pPr>
              <w:suppressAutoHyphens w:val="0"/>
              <w:spacing w:line="240" w:lineRule="auto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Περιγράφεται η υφιστάμενη κατάσταση του ακινήτου </w:t>
            </w:r>
            <w:r w:rsidR="008A7DB4">
              <w:rPr>
                <w:rFonts w:ascii="Verdana" w:eastAsia="Calibri" w:hAnsi="Verdana"/>
                <w:i/>
                <w:szCs w:val="20"/>
                <w:lang w:val="el-GR" w:eastAsia="en-US"/>
              </w:rPr>
              <w:t>στο οποίο</w:t>
            </w:r>
            <w:r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 θα πραγματοποιηθούν οι προτεινόμενες  παρεμβάσεις. </w:t>
            </w:r>
          </w:p>
        </w:tc>
      </w:tr>
      <w:tr w:rsidR="003D0C1A" w:rsidRPr="003E7AF8" w:rsidTr="002822D4"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0C1A" w:rsidRPr="00F61D68" w:rsidRDefault="003D0C1A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D0C1A" w:rsidRPr="00F61D68" w:rsidRDefault="003D0C1A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D0C1A" w:rsidRPr="00F61D68" w:rsidRDefault="003D0C1A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D0C1A" w:rsidRPr="00F61D68" w:rsidRDefault="003D0C1A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D0C1A" w:rsidRPr="00F61D68" w:rsidRDefault="003D0C1A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3D0C1A" w:rsidRDefault="003D0C1A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3B2300" w:rsidRPr="00196DF1" w:rsidTr="00B42817">
        <w:tc>
          <w:tcPr>
            <w:tcW w:w="5000" w:type="pct"/>
            <w:shd w:val="pct20" w:color="auto" w:fill="FFFFFF"/>
            <w:vAlign w:val="center"/>
          </w:tcPr>
          <w:p w:rsidR="003B2300" w:rsidRPr="00F61D68" w:rsidRDefault="003B2300" w:rsidP="00B42817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>Σκοπιμότητα της πρότασης</w:t>
            </w:r>
          </w:p>
        </w:tc>
      </w:tr>
      <w:tr w:rsidR="003B2300" w:rsidRPr="003E7AF8" w:rsidTr="00B42817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B2300" w:rsidRPr="00F61D68" w:rsidRDefault="003B2300" w:rsidP="00F30CD2">
            <w:pPr>
              <w:suppressAutoHyphens w:val="0"/>
              <w:spacing w:line="240" w:lineRule="auto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>
              <w:rPr>
                <w:rFonts w:ascii="Verdana" w:eastAsia="Calibri" w:hAnsi="Verdana"/>
                <w:i/>
                <w:szCs w:val="20"/>
                <w:lang w:val="el-GR" w:eastAsia="en-US"/>
              </w:rPr>
              <w:t>Περιγράφεται η συσχέτιση της πρότασης με τους ειδικούς στόχους του Τοπικού Προγράμματος.</w:t>
            </w:r>
          </w:p>
        </w:tc>
      </w:tr>
      <w:tr w:rsidR="003B2300" w:rsidRPr="003E7AF8" w:rsidTr="00B42817"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300" w:rsidRPr="00F61D68" w:rsidRDefault="003B2300" w:rsidP="00B42817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B2300" w:rsidRPr="00F61D68" w:rsidRDefault="003B2300" w:rsidP="00B42817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B2300" w:rsidRPr="00F61D68" w:rsidRDefault="003B2300" w:rsidP="00B42817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B2300" w:rsidRPr="00F61D68" w:rsidRDefault="003B2300" w:rsidP="00B42817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B2300" w:rsidRPr="00F61D68" w:rsidRDefault="003B2300" w:rsidP="00B42817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3B2300" w:rsidRDefault="003B2300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F0FD9" w:rsidRPr="00F61D68" w:rsidTr="002822D4">
        <w:tc>
          <w:tcPr>
            <w:tcW w:w="5000" w:type="pct"/>
            <w:shd w:val="clear" w:color="auto" w:fill="000000"/>
          </w:tcPr>
          <w:p w:rsidR="003F0FD9" w:rsidRPr="00F61D68" w:rsidRDefault="003F0FD9" w:rsidP="002822D4">
            <w:pPr>
              <w:pStyle w:val="1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ΕΠΙΠΡ</w:t>
            </w:r>
            <w:r>
              <w:rPr>
                <w:rFonts w:eastAsia="Calibri"/>
              </w:rPr>
              <w:t xml:space="preserve">ΟΣΘΕΤΑ </w:t>
            </w:r>
            <w:r w:rsidRPr="00F61D68">
              <w:rPr>
                <w:rFonts w:eastAsia="Calibri"/>
              </w:rPr>
              <w:t>ΣΤΟΙΧΕΙΑ</w:t>
            </w:r>
            <w:r w:rsidRPr="00F61D68">
              <w:rPr>
                <w:rFonts w:eastAsia="Calibri"/>
                <w:lang w:val="en-US"/>
              </w:rPr>
              <w:t xml:space="preserve"> </w:t>
            </w:r>
            <w:r w:rsidRPr="00F61D68">
              <w:rPr>
                <w:rFonts w:eastAsia="Calibri"/>
              </w:rPr>
              <w:t>ΕΠΕΝΔΥΤΙΚΟΥ ΣΧΕΔΙΟΥ</w:t>
            </w:r>
          </w:p>
        </w:tc>
      </w:tr>
    </w:tbl>
    <w:p w:rsidR="003F0FD9" w:rsidRPr="00F61D68" w:rsidRDefault="003F0FD9" w:rsidP="003F0FD9">
      <w:pPr>
        <w:suppressAutoHyphens w:val="0"/>
        <w:spacing w:after="160" w:line="259" w:lineRule="auto"/>
        <w:jc w:val="left"/>
        <w:rPr>
          <w:rFonts w:ascii="Verdana" w:eastAsia="Calibri" w:hAnsi="Verdana" w:cs="Tahoma"/>
          <w:szCs w:val="20"/>
          <w:lang w:val="el-GR" w:eastAsia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3"/>
        <w:gridCol w:w="3359"/>
      </w:tblGrid>
      <w:tr w:rsidR="003F0FD9" w:rsidRPr="003E7AF8" w:rsidTr="001D7025">
        <w:trPr>
          <w:cantSplit/>
          <w:tblHeader/>
          <w:jc w:val="center"/>
        </w:trPr>
        <w:tc>
          <w:tcPr>
            <w:tcW w:w="5000" w:type="pct"/>
            <w:gridSpan w:val="2"/>
            <w:shd w:val="clear" w:color="auto" w:fill="BFBFBF"/>
          </w:tcPr>
          <w:p w:rsidR="003F0FD9" w:rsidRPr="00F61D68" w:rsidRDefault="003F0FD9" w:rsidP="002822D4">
            <w:pPr>
              <w:pStyle w:val="2"/>
              <w:rPr>
                <w:rFonts w:eastAsia="Calibri"/>
              </w:rPr>
            </w:pPr>
            <w:r w:rsidRPr="00F61D68">
              <w:t>Τεκμηρίωση ετοιμότητας έναρξης υλοποίησης πράξης</w:t>
            </w:r>
            <w:r>
              <w:t xml:space="preserve"> (Δεν αφορά τις υποδράσεις 19.2.1.1, 19.2.1.2 και 19.2.7.2)</w:t>
            </w:r>
          </w:p>
        </w:tc>
      </w:tr>
      <w:tr w:rsidR="003F0FD9" w:rsidRPr="00860057" w:rsidTr="001D7025">
        <w:tblPrEx>
          <w:tblLook w:val="00A0" w:firstRow="1" w:lastRow="0" w:firstColumn="1" w:lastColumn="0" w:noHBand="0" w:noVBand="0"/>
        </w:tblPrEx>
        <w:trPr>
          <w:cantSplit/>
          <w:tblHeader/>
          <w:jc w:val="center"/>
        </w:trPr>
        <w:tc>
          <w:tcPr>
            <w:tcW w:w="3314" w:type="pct"/>
            <w:shd w:val="clear" w:color="auto" w:fill="D9D9D9"/>
          </w:tcPr>
          <w:p w:rsidR="003F0FD9" w:rsidRPr="00860057" w:rsidRDefault="003F0FD9" w:rsidP="002822D4">
            <w:pPr>
              <w:spacing w:before="60" w:line="280" w:lineRule="atLeast"/>
              <w:jc w:val="center"/>
              <w:rPr>
                <w:rFonts w:ascii="Verdana" w:hAnsi="Verdana" w:cs="Tahoma"/>
                <w:b/>
                <w:bCs/>
                <w:szCs w:val="20"/>
                <w:lang w:val="el-GR"/>
              </w:rPr>
            </w:pPr>
            <w:r w:rsidRPr="00860057">
              <w:rPr>
                <w:rFonts w:ascii="Verdana" w:hAnsi="Verdana" w:cs="Tahoma"/>
                <w:b/>
                <w:bCs/>
                <w:szCs w:val="20"/>
                <w:lang w:val="el-GR"/>
              </w:rPr>
              <w:t>ΣΤΑΔΙΟ ΕΞΕΛΙΞΗΣ</w:t>
            </w:r>
          </w:p>
        </w:tc>
        <w:tc>
          <w:tcPr>
            <w:tcW w:w="1686" w:type="pct"/>
            <w:shd w:val="clear" w:color="auto" w:fill="D9D9D9"/>
          </w:tcPr>
          <w:p w:rsidR="003F0FD9" w:rsidRPr="00860057" w:rsidRDefault="003F0FD9" w:rsidP="002822D4">
            <w:pPr>
              <w:spacing w:before="60" w:line="280" w:lineRule="atLeast"/>
              <w:jc w:val="center"/>
              <w:rPr>
                <w:rFonts w:ascii="Verdana" w:hAnsi="Verdana" w:cs="Tahoma"/>
                <w:b/>
                <w:bCs/>
                <w:szCs w:val="20"/>
                <w:lang w:val="el-GR"/>
              </w:rPr>
            </w:pPr>
            <w:r w:rsidRPr="00860057">
              <w:rPr>
                <w:rFonts w:ascii="Verdana" w:hAnsi="Verdana" w:cs="Tahoma"/>
                <w:b/>
                <w:bCs/>
                <w:szCs w:val="20"/>
                <w:lang w:val="el-GR"/>
              </w:rPr>
              <w:t xml:space="preserve">ΗΜΕΡΟΜΗΝΙΑ / Αρ. </w:t>
            </w:r>
            <w:proofErr w:type="spellStart"/>
            <w:r w:rsidRPr="00860057">
              <w:rPr>
                <w:rFonts w:ascii="Verdana" w:hAnsi="Verdana" w:cs="Tahoma"/>
                <w:b/>
                <w:bCs/>
                <w:szCs w:val="20"/>
                <w:lang w:val="el-GR"/>
              </w:rPr>
              <w:t>πρωτ</w:t>
            </w:r>
            <w:proofErr w:type="spellEnd"/>
            <w:r w:rsidRPr="00860057">
              <w:rPr>
                <w:rFonts w:ascii="Verdana" w:hAnsi="Verdana" w:cs="Tahoma"/>
                <w:b/>
                <w:bCs/>
                <w:szCs w:val="20"/>
                <w:lang w:val="el-GR"/>
              </w:rPr>
              <w:t>.</w:t>
            </w:r>
          </w:p>
        </w:tc>
      </w:tr>
      <w:tr w:rsidR="003F0FD9" w:rsidRPr="003E7AF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b/>
                <w:szCs w:val="20"/>
                <w:lang w:val="el-GR"/>
              </w:rPr>
            </w:pPr>
            <w:r w:rsidRPr="00F61D68">
              <w:rPr>
                <w:rFonts w:ascii="Verdana" w:hAnsi="Verdana"/>
                <w:b/>
                <w:szCs w:val="20"/>
                <w:lang w:val="el-GR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3E7AF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1820AE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Αίτηση Δ/</w:t>
            </w:r>
            <w:proofErr w:type="spellStart"/>
            <w:r w:rsidRPr="00F61D68">
              <w:rPr>
                <w:rFonts w:ascii="Verdana" w:hAnsi="Verdana" w:cs="Tahoma"/>
                <w:sz w:val="20"/>
                <w:szCs w:val="20"/>
              </w:rPr>
              <w:t>νση</w:t>
            </w:r>
            <w:proofErr w:type="spellEnd"/>
            <w:r w:rsidRPr="00F61D68">
              <w:rPr>
                <w:rFonts w:ascii="Verdana" w:hAnsi="Verdana" w:cs="Tahoma"/>
                <w:sz w:val="20"/>
                <w:szCs w:val="20"/>
              </w:rPr>
              <w:t xml:space="preserve"> Ανάπτυξης , Δ/</w:t>
            </w:r>
            <w:proofErr w:type="spellStart"/>
            <w:r w:rsidRPr="00F61D68">
              <w:rPr>
                <w:rFonts w:ascii="Verdana" w:hAnsi="Verdana" w:cs="Tahoma"/>
                <w:sz w:val="20"/>
                <w:szCs w:val="20"/>
              </w:rPr>
              <w:t>νση</w:t>
            </w:r>
            <w:proofErr w:type="spellEnd"/>
            <w:r w:rsidRPr="00F61D68">
              <w:rPr>
                <w:rFonts w:ascii="Verdana" w:hAnsi="Verdana" w:cs="Tahoma"/>
                <w:sz w:val="20"/>
                <w:szCs w:val="20"/>
              </w:rPr>
              <w:t xml:space="preserve"> Πολεοδομίας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F61D6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1820AE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ΑΛΛΟ (ειδικότερα: ………………)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3E7AF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b/>
                <w:szCs w:val="20"/>
                <w:lang w:val="el-GR"/>
              </w:rPr>
            </w:pPr>
            <w:r w:rsidRPr="00F61D68">
              <w:rPr>
                <w:rFonts w:ascii="Verdana" w:hAnsi="Verdana"/>
                <w:b/>
                <w:szCs w:val="20"/>
                <w:lang w:val="el-GR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3E7AF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1820AE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Προέγκριση συναρμόδιων υπηρεσιών (Δ/</w:t>
            </w:r>
            <w:proofErr w:type="spellStart"/>
            <w:r w:rsidRPr="00F61D68">
              <w:rPr>
                <w:rFonts w:ascii="Verdana" w:hAnsi="Verdana" w:cs="Tahoma"/>
                <w:sz w:val="20"/>
                <w:szCs w:val="20"/>
              </w:rPr>
              <w:t>νση</w:t>
            </w:r>
            <w:proofErr w:type="spellEnd"/>
            <w:r w:rsidRPr="00F61D68">
              <w:rPr>
                <w:rFonts w:ascii="Verdana" w:hAnsi="Verdana" w:cs="Tahoma"/>
                <w:sz w:val="20"/>
                <w:szCs w:val="20"/>
              </w:rPr>
              <w:t xml:space="preserve"> Ανάπτυξης </w:t>
            </w:r>
            <w:r w:rsidRPr="00F61D68">
              <w:rPr>
                <w:rFonts w:ascii="Verdana" w:hAnsi="Verdana" w:cs="Tahoma"/>
                <w:sz w:val="20"/>
                <w:szCs w:val="20"/>
              </w:rPr>
              <w:lastRenderedPageBreak/>
              <w:t>κλπ..)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3E7AF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1820AE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Προέγκριση Οικ. Άδειας (</w:t>
            </w:r>
            <w:proofErr w:type="spellStart"/>
            <w:r w:rsidRPr="00F61D68">
              <w:rPr>
                <w:rFonts w:ascii="Verdana" w:hAnsi="Verdana" w:cs="Tahoma"/>
                <w:sz w:val="20"/>
                <w:szCs w:val="20"/>
              </w:rPr>
              <w:t>Άρ</w:t>
            </w:r>
            <w:proofErr w:type="spellEnd"/>
            <w:r w:rsidRPr="00F61D68">
              <w:rPr>
                <w:rFonts w:ascii="Verdana" w:hAnsi="Verdana" w:cs="Tahoma"/>
                <w:sz w:val="20"/>
                <w:szCs w:val="20"/>
              </w:rPr>
              <w:t>. 35. Ν 4495/17)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3E7AF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1820AE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 xml:space="preserve">Έγκριση Άδειας Δόμησης (για όσο ισχύει) 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F61D6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1820AE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Γνωστοποίηση εκτέλεσης πρόσθετων εργασιών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F61D6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  <w:r w:rsidRPr="00F61D68">
              <w:rPr>
                <w:rFonts w:ascii="Verdana" w:hAnsi="Verdana" w:cs="Tahoma"/>
                <w:szCs w:val="20"/>
              </w:rPr>
              <w:t>ΑΛΛΟ (</w:t>
            </w:r>
            <w:proofErr w:type="spellStart"/>
            <w:r w:rsidRPr="00F61D68">
              <w:rPr>
                <w:rFonts w:ascii="Verdana" w:hAnsi="Verdana" w:cs="Tahoma"/>
                <w:szCs w:val="20"/>
              </w:rPr>
              <w:t>ειδικότερ</w:t>
            </w:r>
            <w:proofErr w:type="spellEnd"/>
            <w:r w:rsidRPr="00F61D68">
              <w:rPr>
                <w:rFonts w:ascii="Verdana" w:hAnsi="Verdana" w:cs="Tahoma"/>
                <w:szCs w:val="20"/>
              </w:rPr>
              <w:t>α: ………………)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3E7AF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b/>
                <w:szCs w:val="20"/>
                <w:lang w:val="el-GR"/>
              </w:rPr>
            </w:pPr>
            <w:r w:rsidRPr="00F61D68">
              <w:rPr>
                <w:rFonts w:ascii="Verdana" w:hAnsi="Verdana"/>
                <w:b/>
                <w:szCs w:val="20"/>
                <w:lang w:val="el-GR"/>
              </w:rPr>
              <w:t>Εξασφάλιση του συνόλου των απαιτούμενων γνωμοδοτήσεων/εγκρίσεων / αδειών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3E7AF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2822D4">
            <w:pPr>
              <w:pStyle w:val="a7"/>
              <w:spacing w:before="60" w:line="280" w:lineRule="atLeast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Όλα τα είδη αδειών του άρθρου 28 Ν. 4495/17 (όπως ενδεικτικά: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F61D6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1820AE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Οικοδομική Άδεια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3E7AF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1820AE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 xml:space="preserve">Έγκριση Εργασιών </w:t>
            </w:r>
            <w:r w:rsidR="00AC4D62">
              <w:rPr>
                <w:rFonts w:ascii="Verdana" w:hAnsi="Verdana" w:cs="Tahoma"/>
                <w:sz w:val="20"/>
                <w:szCs w:val="20"/>
              </w:rPr>
              <w:t xml:space="preserve">Δόμησης </w:t>
            </w:r>
            <w:r w:rsidRPr="00F61D68">
              <w:rPr>
                <w:rFonts w:ascii="Verdana" w:hAnsi="Verdana" w:cs="Tahoma"/>
                <w:sz w:val="20"/>
                <w:szCs w:val="20"/>
              </w:rPr>
              <w:t>Μικρής Κλίμακας</w:t>
            </w:r>
          </w:p>
        </w:tc>
        <w:tc>
          <w:tcPr>
            <w:tcW w:w="1686" w:type="pct"/>
          </w:tcPr>
          <w:p w:rsidR="003F0FD9" w:rsidRPr="00F2616F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  <w:lang w:val="el-GR"/>
              </w:rPr>
            </w:pPr>
          </w:p>
        </w:tc>
      </w:tr>
      <w:tr w:rsidR="003F0FD9" w:rsidRPr="00F61D6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1820AE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Άδεια Αναθεώρησης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F61D6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1820AE">
            <w:pPr>
              <w:pStyle w:val="a7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61D68">
              <w:rPr>
                <w:rFonts w:ascii="Verdana" w:hAnsi="Verdana" w:cs="Tahoma"/>
                <w:sz w:val="20"/>
                <w:szCs w:val="20"/>
              </w:rPr>
              <w:t>Ενημέρωση φακέλου Οικοδομικής αδείας</w:t>
            </w: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F61D6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4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  <w:tc>
          <w:tcPr>
            <w:tcW w:w="1686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3E7AF8" w:rsidTr="001D70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2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  <w:lang w:val="el-GR"/>
              </w:rPr>
            </w:pPr>
            <w:r w:rsidRPr="00F61D68">
              <w:rPr>
                <w:rFonts w:ascii="Verdana" w:hAnsi="Verdana" w:cs="Tahoma"/>
                <w:i/>
                <w:iCs/>
                <w:szCs w:val="20"/>
                <w:lang w:val="el-GR"/>
              </w:rPr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3F0FD9" w:rsidRPr="003E7AF8" w:rsidTr="001D7025">
        <w:trPr>
          <w:trHeight w:val="76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3F0FD9" w:rsidRPr="00F61D68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spacing w:before="60" w:after="60" w:line="240" w:lineRule="exact"/>
              <w:rPr>
                <w:rFonts w:ascii="Verdana" w:eastAsia="Calibri" w:hAnsi="Verdana" w:cs="Tahoma"/>
                <w:b/>
                <w:szCs w:val="20"/>
                <w:lang w:val="el-GR" w:eastAsia="el-GR"/>
              </w:rPr>
            </w:pPr>
          </w:p>
        </w:tc>
      </w:tr>
    </w:tbl>
    <w:p w:rsidR="003F0FD9" w:rsidRDefault="003F0FD9" w:rsidP="003F0FD9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886"/>
      </w:tblGrid>
      <w:tr w:rsidR="00845930" w:rsidRPr="003E7AF8" w:rsidTr="002822D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5930" w:rsidRPr="007B66BE" w:rsidRDefault="00845930" w:rsidP="002822D4">
            <w:pPr>
              <w:pStyle w:val="2"/>
              <w:jc w:val="both"/>
              <w:rPr>
                <w:rFonts w:eastAsia="Calibri"/>
              </w:rPr>
            </w:pPr>
            <w:r w:rsidRPr="007B66BE">
              <w:rPr>
                <w:rFonts w:eastAsia="Calibri"/>
              </w:rPr>
              <w:t xml:space="preserve">Η πρόταση, εφόσον περιλαμβάνει υποδομές διανυκτέρευσης: πληροί τους όρους και τις προϋποθέσεις της </w:t>
            </w:r>
            <w:hyperlink r:id="rId8" w:history="1">
              <w:r w:rsidRPr="007B66BE">
                <w:rPr>
                  <w:rStyle w:val="-"/>
                  <w:rFonts w:eastAsia="Calibri"/>
                </w:rPr>
                <w:t>ΚΥΑ 2986/2-12-2016</w:t>
              </w:r>
            </w:hyperlink>
            <w:r w:rsidRPr="007B66BE">
              <w:rPr>
                <w:rFonts w:eastAsia="Calibri"/>
              </w:rPr>
              <w:t xml:space="preserve"> (Αφορά τις υποδράσεις 19.2.2.3, &amp; 19.2.3.3)</w:t>
            </w:r>
          </w:p>
        </w:tc>
      </w:tr>
      <w:tr w:rsidR="00845930" w:rsidRPr="003E7AF8" w:rsidTr="002822D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pStyle w:val="2"/>
              <w:numPr>
                <w:ilvl w:val="0"/>
                <w:numId w:val="0"/>
              </w:numPr>
              <w:rPr>
                <w:rFonts w:eastAsia="Calibri"/>
                <w:b w:val="0"/>
                <w:i/>
              </w:rPr>
            </w:pPr>
            <w:r w:rsidRPr="007B66BE">
              <w:rPr>
                <w:rFonts w:eastAsia="Calibri"/>
                <w:b w:val="0"/>
                <w:i/>
              </w:rPr>
              <w:t xml:space="preserve">Αφορά τόσο τις υφιστάμενες, όσο και τις υπό ίδρυση υποδομές διανυκτέρευσης </w:t>
            </w:r>
          </w:p>
        </w:tc>
      </w:tr>
      <w:tr w:rsidR="00845930" w:rsidRPr="007B66BE" w:rsidTr="002822D4"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right"/>
              <w:rPr>
                <w:rFonts w:ascii="Verdana" w:eastAsia="Calibri" w:hAnsi="Verdana"/>
                <w:b/>
                <w:i/>
                <w:caps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  <w:t>Λειτουργική Μορφή Καταλύματος</w:t>
            </w:r>
          </w:p>
        </w:tc>
        <w:tc>
          <w:tcPr>
            <w:tcW w:w="2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left"/>
              <w:rPr>
                <w:rFonts w:ascii="Verdana" w:eastAsia="Calibri" w:hAnsi="Verdana"/>
                <w:i/>
                <w:caps/>
                <w:szCs w:val="20"/>
                <w:lang w:val="el-GR" w:eastAsia="en-US"/>
              </w:rPr>
            </w:pPr>
          </w:p>
        </w:tc>
      </w:tr>
      <w:tr w:rsidR="00845930" w:rsidRPr="007B66BE" w:rsidTr="002822D4"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right"/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  <w:t>Κατηγορία Καταλύματος</w:t>
            </w:r>
          </w:p>
        </w:tc>
        <w:tc>
          <w:tcPr>
            <w:tcW w:w="2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</w:p>
        </w:tc>
      </w:tr>
      <w:tr w:rsidR="00845930" w:rsidRPr="007B66BE" w:rsidTr="002822D4"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right"/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  <w:t>Αριθμός Δωματίων</w:t>
            </w:r>
          </w:p>
        </w:tc>
        <w:tc>
          <w:tcPr>
            <w:tcW w:w="2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</w:p>
        </w:tc>
      </w:tr>
      <w:tr w:rsidR="00845930" w:rsidRPr="007B66BE" w:rsidTr="002822D4">
        <w:tc>
          <w:tcPr>
            <w:tcW w:w="20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right"/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b/>
                <w:i/>
                <w:szCs w:val="20"/>
                <w:lang w:val="el-GR" w:eastAsia="en-US"/>
              </w:rPr>
              <w:t>Αριθμός Κλινών</w:t>
            </w:r>
          </w:p>
        </w:tc>
        <w:tc>
          <w:tcPr>
            <w:tcW w:w="2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30" w:rsidRPr="007B66BE" w:rsidRDefault="00845930" w:rsidP="002822D4">
            <w:pPr>
              <w:suppressAutoHyphens w:val="0"/>
              <w:spacing w:line="259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</w:p>
        </w:tc>
      </w:tr>
      <w:tr w:rsidR="00845930" w:rsidRPr="00196DF1" w:rsidTr="002822D4"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845930" w:rsidRPr="00F61D68" w:rsidRDefault="00845930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  <w:r w:rsidRPr="007B66BE">
              <w:rPr>
                <w:rFonts w:ascii="Verdana" w:hAnsi="Verdana"/>
                <w:szCs w:val="20"/>
                <w:lang w:val="el-GR" w:eastAsia="el-GR"/>
              </w:rPr>
              <w:lastRenderedPageBreak/>
              <w:t>Περιγραφή:</w:t>
            </w:r>
          </w:p>
          <w:p w:rsidR="00845930" w:rsidRPr="00F61D68" w:rsidRDefault="00845930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45930" w:rsidRDefault="00845930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45930" w:rsidRPr="00F61D68" w:rsidRDefault="00845930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45930" w:rsidRPr="00F61D68" w:rsidRDefault="00845930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845930" w:rsidRPr="00F61D68" w:rsidRDefault="00845930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845930" w:rsidRPr="00196DF1" w:rsidRDefault="00845930" w:rsidP="003F0FD9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3F0FD9" w:rsidRPr="003E7AF8" w:rsidTr="002822D4">
        <w:tc>
          <w:tcPr>
            <w:tcW w:w="5000" w:type="pct"/>
            <w:shd w:val="clear" w:color="auto" w:fill="BFBFBF"/>
          </w:tcPr>
          <w:p w:rsidR="003F0FD9" w:rsidRPr="00F61D68" w:rsidRDefault="003F0FD9" w:rsidP="002822D4">
            <w:pPr>
              <w:pStyle w:val="2"/>
            </w:pPr>
            <w:r w:rsidRPr="00F61D68">
              <w:t xml:space="preserve">Προστασία του περιβάλλοντος, συμβολή στον μετριασμό και στην προσαρμογή στην κλιματική αλλαγή </w:t>
            </w:r>
          </w:p>
        </w:tc>
      </w:tr>
      <w:tr w:rsidR="003F0FD9" w:rsidRPr="003E7AF8" w:rsidTr="002822D4">
        <w:tc>
          <w:tcPr>
            <w:tcW w:w="5000" w:type="pct"/>
            <w:shd w:val="clear" w:color="auto" w:fill="auto"/>
          </w:tcPr>
          <w:p w:rsidR="003F0FD9" w:rsidRPr="00D60472" w:rsidRDefault="003F0FD9" w:rsidP="002822D4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i/>
                <w:szCs w:val="20"/>
              </w:rPr>
            </w:pPr>
            <w:r w:rsidRPr="00D60472">
              <w:rPr>
                <w:b w:val="0"/>
                <w:i/>
                <w:szCs w:val="20"/>
              </w:rPr>
              <w:t>Αναφέρετε το είδος, το ύψος και το ποσοστό επί του συνόλου των δαπανών της πρότασης σχετικών με:</w:t>
            </w:r>
          </w:p>
          <w:p w:rsidR="003F0FD9" w:rsidRPr="00D60472" w:rsidRDefault="003F0FD9" w:rsidP="002822D4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i/>
                <w:szCs w:val="20"/>
              </w:rPr>
            </w:pPr>
            <w:r w:rsidRPr="00D60472">
              <w:rPr>
                <w:b w:val="0"/>
                <w:i/>
                <w:szCs w:val="20"/>
              </w:rPr>
              <w:t>Α) Εξοικονόμηση ενέργειας,</w:t>
            </w:r>
          </w:p>
          <w:p w:rsidR="003F0FD9" w:rsidRPr="00D60472" w:rsidRDefault="003F0FD9" w:rsidP="002822D4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i/>
                <w:szCs w:val="20"/>
              </w:rPr>
            </w:pPr>
            <w:r w:rsidRPr="00D60472">
              <w:rPr>
                <w:b w:val="0"/>
                <w:i/>
                <w:szCs w:val="20"/>
              </w:rPr>
              <w:t xml:space="preserve">Β) </w:t>
            </w:r>
            <w:r w:rsidR="00F2616F" w:rsidRPr="00D60472">
              <w:rPr>
                <w:b w:val="0"/>
                <w:i/>
                <w:szCs w:val="20"/>
              </w:rPr>
              <w:t>Χ</w:t>
            </w:r>
            <w:r w:rsidRPr="00D60472">
              <w:rPr>
                <w:b w:val="0"/>
                <w:i/>
                <w:szCs w:val="20"/>
              </w:rPr>
              <w:t>ρήση – εγκατάσταση – εφαρμογή συστήματος εξοικονόμησης ύδατος,</w:t>
            </w:r>
          </w:p>
          <w:p w:rsidR="003F0FD9" w:rsidRPr="00D60472" w:rsidRDefault="003F0FD9" w:rsidP="00F2616F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i/>
                <w:szCs w:val="20"/>
              </w:rPr>
            </w:pPr>
            <w:r w:rsidRPr="00D60472">
              <w:rPr>
                <w:b w:val="0"/>
                <w:i/>
                <w:szCs w:val="20"/>
              </w:rPr>
              <w:t xml:space="preserve">Γ) </w:t>
            </w:r>
            <w:r w:rsidR="00F2616F" w:rsidRPr="00D60472">
              <w:rPr>
                <w:b w:val="0"/>
                <w:i/>
                <w:szCs w:val="20"/>
              </w:rPr>
              <w:t>Χ</w:t>
            </w:r>
            <w:r w:rsidRPr="00D60472">
              <w:rPr>
                <w:b w:val="0"/>
                <w:i/>
                <w:szCs w:val="20"/>
              </w:rPr>
              <w:t>ρήση ή παραγωγή ανανεώσιμων πηγών ενέργειας (ΑΠΕ), (φωτοβολταϊκά, βιοντίζελ, βιοαέριο κ.λ.π.) που θα χρειαστείτε για την κάλυψη των αναγκών της επένδυσης</w:t>
            </w:r>
            <w:r w:rsidR="004E4A16" w:rsidRPr="00D60472">
              <w:rPr>
                <w:b w:val="0"/>
                <w:i/>
                <w:szCs w:val="20"/>
              </w:rPr>
              <w:t xml:space="preserve"> (Δεν αφορά τις πράξεις οι οποίες ενισχύονται στο πλαίσιο του Καν. (ΕΕ) 651/2014, όπου δεν είναι επιλέξιμες οι εν λόγω δαπάνες</w:t>
            </w:r>
            <w:r w:rsidR="001253E5" w:rsidRPr="00D60472">
              <w:rPr>
                <w:b w:val="0"/>
                <w:i/>
                <w:szCs w:val="20"/>
              </w:rPr>
              <w:t xml:space="preserve"> - </w:t>
            </w:r>
            <w:r w:rsidR="004E4A16" w:rsidRPr="00D60472">
              <w:rPr>
                <w:b w:val="0"/>
                <w:i/>
                <w:szCs w:val="20"/>
              </w:rPr>
              <w:t>υποδράσεις 19.2.3.3 &amp; 19.2.3.4)</w:t>
            </w:r>
          </w:p>
          <w:p w:rsidR="00D60472" w:rsidRPr="00D60472" w:rsidRDefault="00D60472" w:rsidP="00D60472">
            <w:pPr>
              <w:rPr>
                <w:rFonts w:ascii="Verdana" w:hAnsi="Verdana"/>
                <w:szCs w:val="20"/>
                <w:lang w:val="el-GR" w:eastAsia="el-GR"/>
              </w:rPr>
            </w:pPr>
            <w:r w:rsidRPr="00D60472">
              <w:rPr>
                <w:rFonts w:ascii="Verdana" w:hAnsi="Verdana"/>
                <w:szCs w:val="20"/>
                <w:lang w:val="el-GR" w:eastAsia="el-GR"/>
              </w:rPr>
              <w:t>Δ</w:t>
            </w:r>
            <w:r w:rsidRPr="00D60472"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 xml:space="preserve">) </w:t>
            </w:r>
            <w:r w:rsidR="005A1B92"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>Άλλες δ</w:t>
            </w:r>
            <w:r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>απάνες</w:t>
            </w:r>
            <w:r w:rsidR="004405A2"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 xml:space="preserve"> προστασίας</w:t>
            </w:r>
            <w:r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 xml:space="preserve"> </w:t>
            </w:r>
            <w:r w:rsidR="005A1B92">
              <w:rPr>
                <w:rFonts w:ascii="Verdana" w:hAnsi="Verdana" w:cs="Cambria"/>
                <w:bCs/>
                <w:i/>
                <w:szCs w:val="20"/>
                <w:lang w:val="el-GR" w:eastAsia="el-GR"/>
              </w:rPr>
              <w:t>περιβάλλοντος</w:t>
            </w:r>
          </w:p>
        </w:tc>
      </w:tr>
      <w:tr w:rsidR="003F0FD9" w:rsidRPr="00F61D68" w:rsidTr="002822D4">
        <w:tc>
          <w:tcPr>
            <w:tcW w:w="5000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  <w:r w:rsidRPr="00F61D68">
              <w:rPr>
                <w:rFonts w:ascii="Verdana" w:hAnsi="Verdana" w:cs="Tahoma"/>
                <w:szCs w:val="20"/>
              </w:rPr>
              <w:t>Α)</w:t>
            </w:r>
          </w:p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3F0FD9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9D4EB3" w:rsidRPr="00F61D68" w:rsidRDefault="009D4EB3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F61D68" w:rsidTr="002822D4">
        <w:tc>
          <w:tcPr>
            <w:tcW w:w="5000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  <w:r w:rsidRPr="00F61D68">
              <w:rPr>
                <w:rFonts w:ascii="Verdana" w:hAnsi="Verdana" w:cs="Tahoma"/>
                <w:szCs w:val="20"/>
              </w:rPr>
              <w:t>Β)</w:t>
            </w:r>
          </w:p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3F0FD9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9D4EB3" w:rsidRPr="00F61D68" w:rsidRDefault="009D4EB3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3F0FD9" w:rsidRPr="00F61D68" w:rsidTr="002822D4">
        <w:tc>
          <w:tcPr>
            <w:tcW w:w="5000" w:type="pct"/>
          </w:tcPr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  <w:r w:rsidRPr="00F61D68">
              <w:rPr>
                <w:rFonts w:ascii="Verdana" w:hAnsi="Verdana" w:cs="Tahoma"/>
                <w:szCs w:val="20"/>
              </w:rPr>
              <w:t>Γ)</w:t>
            </w:r>
          </w:p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3F0FD9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9D4EB3" w:rsidRPr="00F61D68" w:rsidRDefault="009D4EB3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3F0FD9" w:rsidRPr="00F61D68" w:rsidRDefault="003F0FD9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  <w:tr w:rsidR="00D60472" w:rsidRPr="00F61D68" w:rsidTr="002822D4">
        <w:tc>
          <w:tcPr>
            <w:tcW w:w="5000" w:type="pct"/>
          </w:tcPr>
          <w:p w:rsidR="00D60472" w:rsidRPr="00F61D68" w:rsidRDefault="00D60472" w:rsidP="00D60472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  <w:r>
              <w:rPr>
                <w:rFonts w:ascii="Verdana" w:hAnsi="Verdana" w:cs="Tahoma"/>
                <w:szCs w:val="20"/>
                <w:lang w:val="el-GR"/>
              </w:rPr>
              <w:t>Δ</w:t>
            </w:r>
            <w:r w:rsidRPr="00F61D68">
              <w:rPr>
                <w:rFonts w:ascii="Verdana" w:hAnsi="Verdana" w:cs="Tahoma"/>
                <w:szCs w:val="20"/>
              </w:rPr>
              <w:t>)</w:t>
            </w:r>
          </w:p>
          <w:p w:rsidR="00D60472" w:rsidRPr="00F61D68" w:rsidRDefault="00D60472" w:rsidP="00D60472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D60472" w:rsidRDefault="00D60472" w:rsidP="00D60472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  <w:p w:rsidR="00D60472" w:rsidRPr="00F61D68" w:rsidRDefault="00D60472" w:rsidP="002822D4">
            <w:pPr>
              <w:spacing w:before="60" w:line="280" w:lineRule="atLeast"/>
              <w:rPr>
                <w:rFonts w:ascii="Verdana" w:hAnsi="Verdana" w:cs="Tahoma"/>
                <w:szCs w:val="20"/>
              </w:rPr>
            </w:pPr>
          </w:p>
        </w:tc>
      </w:tr>
    </w:tbl>
    <w:p w:rsidR="003F0FD9" w:rsidRDefault="003F0FD9" w:rsidP="003F0FD9">
      <w:pPr>
        <w:suppressAutoHyphens w:val="0"/>
        <w:spacing w:line="240" w:lineRule="auto"/>
        <w:jc w:val="left"/>
        <w:rPr>
          <w:rFonts w:ascii="Verdana" w:hAnsi="Verdana" w:cs="Tahoma"/>
          <w:b/>
          <w:szCs w:val="20"/>
          <w:lang w:val="el-GR"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3F0FD9" w:rsidRPr="003E7AF8" w:rsidTr="002822D4">
        <w:tc>
          <w:tcPr>
            <w:tcW w:w="5000" w:type="pct"/>
            <w:shd w:val="pct20" w:color="auto" w:fill="FFFFFF"/>
            <w:vAlign w:val="center"/>
          </w:tcPr>
          <w:p w:rsidR="003F0FD9" w:rsidRPr="00F61D68" w:rsidRDefault="003F0FD9" w:rsidP="002822D4">
            <w:pPr>
              <w:pStyle w:val="2"/>
              <w:rPr>
                <w:rFonts w:eastAsia="Calibri"/>
              </w:rPr>
            </w:pPr>
            <w:r w:rsidRPr="00860057">
              <w:rPr>
                <w:rFonts w:eastAsia="Calibri"/>
              </w:rPr>
              <w:t xml:space="preserve">Καινοτόμος  χαρακτήρας της πρότασης/ Χρήση καινοτομίας και νέων τεχνολογιών </w:t>
            </w:r>
            <w:r w:rsidRPr="00D97F6F">
              <w:rPr>
                <w:rFonts w:eastAsia="Calibri"/>
              </w:rPr>
              <w:t>(μονάδες μεταποίησης και βιοτεχνικές μονάδες)</w:t>
            </w:r>
          </w:p>
        </w:tc>
      </w:tr>
      <w:tr w:rsidR="003F0FD9" w:rsidRPr="007B66BE" w:rsidTr="002822D4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F0FD9" w:rsidRPr="007B66BE" w:rsidRDefault="003F0FD9" w:rsidP="002822D4">
            <w:pPr>
              <w:suppressAutoHyphens w:val="0"/>
              <w:spacing w:line="312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Τεκμηρίωση καινοτόμου χαρακτήρα </w:t>
            </w:r>
          </w:p>
        </w:tc>
      </w:tr>
      <w:tr w:rsidR="003F0FD9" w:rsidRPr="00F61D68" w:rsidTr="002822D4">
        <w:tc>
          <w:tcPr>
            <w:tcW w:w="5000" w:type="pct"/>
            <w:tcBorders>
              <w:top w:val="dashed" w:sz="4" w:space="0" w:color="auto"/>
            </w:tcBorders>
            <w:vAlign w:val="center"/>
          </w:tcPr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9D4EB3" w:rsidRPr="00F61D68" w:rsidRDefault="009D4EB3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3F0FD9" w:rsidRDefault="003F0FD9" w:rsidP="003F0FD9">
      <w:pPr>
        <w:suppressAutoHyphens w:val="0"/>
        <w:spacing w:line="240" w:lineRule="auto"/>
        <w:jc w:val="left"/>
        <w:rPr>
          <w:rFonts w:ascii="Verdana" w:hAnsi="Verdana" w:cs="Tahoma"/>
          <w:b/>
          <w:szCs w:val="20"/>
          <w:lang w:val="el-GR" w:eastAsia="el-GR"/>
        </w:rPr>
      </w:pPr>
    </w:p>
    <w:p w:rsidR="003F0FD9" w:rsidRPr="00F61D68" w:rsidRDefault="003F0FD9" w:rsidP="003F0FD9">
      <w:pPr>
        <w:suppressAutoHyphens w:val="0"/>
        <w:spacing w:line="240" w:lineRule="auto"/>
        <w:jc w:val="left"/>
        <w:rPr>
          <w:rFonts w:ascii="Verdana" w:hAnsi="Verdana" w:cs="Tahoma"/>
          <w:b/>
          <w:szCs w:val="20"/>
          <w:lang w:val="el-GR"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3F0FD9" w:rsidRPr="003E7AF8" w:rsidTr="002822D4">
        <w:tc>
          <w:tcPr>
            <w:tcW w:w="5000" w:type="pct"/>
            <w:shd w:val="pct20" w:color="auto" w:fill="FFFFFF"/>
            <w:vAlign w:val="center"/>
          </w:tcPr>
          <w:p w:rsidR="003F0FD9" w:rsidRPr="00F61D68" w:rsidRDefault="003F0FD9" w:rsidP="002822D4">
            <w:pPr>
              <w:pStyle w:val="2"/>
              <w:rPr>
                <w:rFonts w:eastAsia="Calibri"/>
              </w:rPr>
            </w:pPr>
            <w:r w:rsidRPr="00860057">
              <w:rPr>
                <w:rFonts w:eastAsia="Calibri"/>
              </w:rPr>
              <w:t>Καινοτόμος  χαρακτήρας της πρότασης/ Χρήση καινοτομίας και νέων τεχνολογιών (τουρισμός / υπηρεσίες)</w:t>
            </w:r>
          </w:p>
        </w:tc>
      </w:tr>
      <w:tr w:rsidR="003F0FD9" w:rsidRPr="007B66BE" w:rsidTr="002822D4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F0FD9" w:rsidRPr="007B66BE" w:rsidRDefault="003F0FD9" w:rsidP="002822D4">
            <w:pPr>
              <w:suppressAutoHyphens w:val="0"/>
              <w:spacing w:line="312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 w:rsidRPr="007B66BE"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Τεκμηρίωση καινοτόμου χαρακτήρα </w:t>
            </w:r>
          </w:p>
        </w:tc>
      </w:tr>
      <w:tr w:rsidR="003F0FD9" w:rsidRPr="00F61D68" w:rsidTr="002822D4">
        <w:tc>
          <w:tcPr>
            <w:tcW w:w="5000" w:type="pct"/>
            <w:tcBorders>
              <w:top w:val="dashed" w:sz="4" w:space="0" w:color="auto"/>
            </w:tcBorders>
            <w:vAlign w:val="center"/>
          </w:tcPr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3F0FD9" w:rsidRPr="00F61D68" w:rsidRDefault="003F0FD9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3F0FD9" w:rsidRDefault="003F0FD9">
      <w:pPr>
        <w:rPr>
          <w:lang w:val="el-GR"/>
        </w:rPr>
      </w:pPr>
    </w:p>
    <w:p w:rsidR="00651DF5" w:rsidRDefault="00651DF5">
      <w:pPr>
        <w:rPr>
          <w:lang w:val="el-GR"/>
        </w:rPr>
        <w:sectPr w:rsidR="00651DF5" w:rsidSect="009D4EB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567" w:footer="567" w:gutter="0"/>
          <w:cols w:space="708"/>
          <w:docGrid w:linePitch="360"/>
        </w:sectPr>
      </w:pPr>
    </w:p>
    <w:tbl>
      <w:tblPr>
        <w:tblW w:w="15496" w:type="dxa"/>
        <w:jc w:val="center"/>
        <w:tblLayout w:type="fixed"/>
        <w:tblLook w:val="0000" w:firstRow="0" w:lastRow="0" w:firstColumn="0" w:lastColumn="0" w:noHBand="0" w:noVBand="0"/>
      </w:tblPr>
      <w:tblGrid>
        <w:gridCol w:w="645"/>
        <w:gridCol w:w="1701"/>
        <w:gridCol w:w="1069"/>
        <w:gridCol w:w="1797"/>
        <w:gridCol w:w="993"/>
        <w:gridCol w:w="1937"/>
        <w:gridCol w:w="1340"/>
        <w:gridCol w:w="1653"/>
        <w:gridCol w:w="2504"/>
        <w:gridCol w:w="1857"/>
      </w:tblGrid>
      <w:tr w:rsidR="00EA2790" w:rsidRPr="003E7AF8" w:rsidTr="002822D4">
        <w:trPr>
          <w:jc w:val="center"/>
        </w:trPr>
        <w:tc>
          <w:tcPr>
            <w:tcW w:w="15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A2790" w:rsidRPr="00F61D68" w:rsidRDefault="00EA2790" w:rsidP="002822D4">
            <w:pPr>
              <w:pStyle w:val="2"/>
            </w:pPr>
            <w:r>
              <w:lastRenderedPageBreak/>
              <w:t xml:space="preserve">  </w:t>
            </w:r>
            <w:r w:rsidRPr="00F61D68">
              <w:t>ΠΡΟΗΓΟΥΜΕΝΕΣ ΕΠΙΧΟΡΗΓΗΣΕΙΣ ΕΡΓΩΝ ΤΟΥ ΥΠΟΨΗΦΙΟΥ ΔΙΚΑΙΟΥΧΟΥ (</w:t>
            </w:r>
            <w:r w:rsidR="003E7AF8">
              <w:rPr>
                <w:u w:val="single"/>
              </w:rPr>
              <w:t>σε επίπεδο ομίλου</w:t>
            </w:r>
            <w:r w:rsidRPr="00F61D68">
              <w:rPr>
                <w:u w:val="single"/>
              </w:rPr>
              <w:t xml:space="preserve"> εταιρειών</w:t>
            </w:r>
            <w:r w:rsidRPr="00F61D68">
              <w:t>) ΣΤΑ ΠΛΑΙΣΙΑ ΚΟΙΝΟΤΙΚΩΝ Ή ΕΘΝΙΚΩΝ ΕΝΙΣΧΥΣΕΩΝ</w:t>
            </w:r>
            <w:r>
              <w:t xml:space="preserve"> </w:t>
            </w:r>
          </w:p>
        </w:tc>
      </w:tr>
      <w:tr w:rsidR="00EA2790" w:rsidRPr="00F26CBE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26CBE" w:rsidRDefault="00EA2790" w:rsidP="002822D4">
            <w:pPr>
              <w:pStyle w:val="a6"/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26CBE" w:rsidRDefault="00EA2790" w:rsidP="002822D4">
            <w:pPr>
              <w:pStyle w:val="a6"/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ΠΡΟΓΡΑΜΜΑΜΜΑ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26CBE" w:rsidRDefault="00EA2790" w:rsidP="002822D4">
            <w:pPr>
              <w:pStyle w:val="a6"/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ΕΓΚΕΚΡΙΜΕΝΟΣ ΠΡΟΫΠΟΛΟΓΙΣΜΟΣ 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ΕΓΚΕΚΡΙΜΕΝΗ ΕΠΙΧΟΡΗΓΗΣΗ (€)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ΗΜ/ΝΙΑ ΑΠΟΠΛΗΡΩΜΗΣ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ΣΧΕΣΗ ΜΕ ΤΟ ΠΡΟΤΕΙΝΟΜΕΝΟ ΕΡΓΟ (*)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790" w:rsidRPr="00F26CBE" w:rsidRDefault="00EA2790" w:rsidP="002822D4">
            <w:pPr>
              <w:pStyle w:val="a6"/>
              <w:tabs>
                <w:tab w:val="clear" w:pos="2977"/>
                <w:tab w:val="clear" w:pos="3261"/>
              </w:tabs>
              <w:spacing w:line="240" w:lineRule="auto"/>
              <w:ind w:left="0" w:firstLine="0"/>
              <w:jc w:val="center"/>
              <w:rPr>
                <w:rFonts w:ascii="Verdana" w:hAnsi="Verdana"/>
                <w:sz w:val="16"/>
              </w:rPr>
            </w:pPr>
            <w:r w:rsidRPr="00F26CBE">
              <w:rPr>
                <w:rFonts w:ascii="Verdana" w:hAnsi="Verdana"/>
                <w:sz w:val="16"/>
              </w:rPr>
              <w:t>ΕΙΣΠΡΑΧΘΕΙΣΑ ΕΠΙΧΟΡΗΓΗΣΗ  €)</w:t>
            </w:r>
          </w:p>
        </w:tc>
      </w:tr>
      <w:tr w:rsidR="00EA2790" w:rsidRPr="00F61D68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2790" w:rsidRPr="00F61D68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2790" w:rsidRPr="00F61D68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2790" w:rsidRPr="00F61D68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</w:tr>
      <w:tr w:rsidR="00EA2790" w:rsidRPr="00F61D68" w:rsidTr="0028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90" w:rsidRPr="00F61D68" w:rsidRDefault="00EA2790" w:rsidP="002822D4">
            <w:pPr>
              <w:pStyle w:val="a6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3E7AF8" w:rsidRPr="00767BD7" w:rsidRDefault="003E7AF8" w:rsidP="003E7AF8">
      <w:pPr>
        <w:shd w:val="clear" w:color="auto" w:fill="FFFFFF"/>
        <w:rPr>
          <w:rFonts w:ascii="Verdana" w:hAnsi="Verdana" w:cs="Arial"/>
          <w:i/>
          <w:position w:val="-30"/>
          <w:szCs w:val="20"/>
          <w:lang w:val="el-GR"/>
        </w:rPr>
      </w:pPr>
      <w:bookmarkStart w:id="1" w:name="_GoBack"/>
      <w:bookmarkEnd w:id="1"/>
      <w:r w:rsidRPr="00F61D68">
        <w:rPr>
          <w:rFonts w:ascii="Verdana" w:hAnsi="Verdana" w:cs="Arial"/>
          <w:i/>
          <w:position w:val="-30"/>
          <w:szCs w:val="20"/>
          <w:lang w:val="el-GR"/>
        </w:rPr>
        <w:t xml:space="preserve">Συμπληρώνεται τόσο για την ίδια την εταιρεία όσο και για </w:t>
      </w:r>
      <w:r>
        <w:rPr>
          <w:rFonts w:ascii="Verdana" w:hAnsi="Verdana" w:cs="Arial"/>
          <w:i/>
          <w:position w:val="-30"/>
          <w:szCs w:val="20"/>
          <w:lang w:val="el-GR"/>
        </w:rPr>
        <w:t>τις επιχειρήσεις με τις οποίες αποτελεί όμιλο.</w:t>
      </w:r>
    </w:p>
    <w:p w:rsidR="003E7AF8" w:rsidRDefault="003E7AF8" w:rsidP="00EA2790">
      <w:pPr>
        <w:shd w:val="clear" w:color="auto" w:fill="FFFFFF"/>
        <w:spacing w:line="312" w:lineRule="auto"/>
        <w:rPr>
          <w:rFonts w:ascii="Verdana" w:hAnsi="Verdana" w:cs="Arial"/>
          <w:i/>
          <w:position w:val="-30"/>
          <w:szCs w:val="20"/>
          <w:lang w:val="el-GR"/>
        </w:rPr>
      </w:pPr>
    </w:p>
    <w:p w:rsidR="003E7AF8" w:rsidRDefault="003E7AF8" w:rsidP="00EA2790">
      <w:pPr>
        <w:shd w:val="clear" w:color="auto" w:fill="FFFFFF"/>
        <w:spacing w:line="312" w:lineRule="auto"/>
        <w:rPr>
          <w:rFonts w:ascii="Verdana" w:hAnsi="Verdana" w:cs="Arial"/>
          <w:i/>
          <w:position w:val="-30"/>
          <w:szCs w:val="20"/>
          <w:lang w:val="el-GR"/>
        </w:rPr>
      </w:pPr>
    </w:p>
    <w:p w:rsidR="00651DF5" w:rsidRDefault="00651DF5">
      <w:pPr>
        <w:rPr>
          <w:lang w:val="el-GR"/>
        </w:rPr>
        <w:sectPr w:rsidR="00651DF5" w:rsidSect="009D4EB3">
          <w:headerReference w:type="default" r:id="rId13"/>
          <w:footerReference w:type="default" r:id="rId14"/>
          <w:pgSz w:w="16838" w:h="11906" w:orient="landscape"/>
          <w:pgMar w:top="1080" w:right="1440" w:bottom="1080" w:left="1440" w:header="567" w:footer="567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3"/>
      </w:tblGrid>
      <w:tr w:rsidR="00770A05" w:rsidRPr="003E7AF8" w:rsidTr="00770A05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70A05" w:rsidRPr="00F61D68" w:rsidRDefault="00770A05" w:rsidP="00773114">
            <w:pPr>
              <w:pStyle w:val="1"/>
              <w:rPr>
                <w:rFonts w:eastAsia="Calibri"/>
              </w:rPr>
            </w:pPr>
            <w:r w:rsidRPr="00F61D68">
              <w:rPr>
                <w:rFonts w:eastAsia="Calibri"/>
              </w:rPr>
              <w:lastRenderedPageBreak/>
              <w:t>ΕΠΙΠΡΟΣΘΕΤΑ ΣΤΟΙΧΕΙΑ ΓΙΑ ΤΟ ΔΙΚΑΙΟΥΧΟ</w:t>
            </w:r>
          </w:p>
        </w:tc>
      </w:tr>
    </w:tbl>
    <w:p w:rsidR="00FA1EE4" w:rsidRPr="00196DF1" w:rsidRDefault="00FA1EE4">
      <w:pPr>
        <w:rPr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1"/>
        <w:gridCol w:w="1632"/>
      </w:tblGrid>
      <w:tr w:rsidR="003E016D" w:rsidRPr="0048794E" w:rsidTr="00DD128D">
        <w:trPr>
          <w:jc w:val="center"/>
        </w:trPr>
        <w:tc>
          <w:tcPr>
            <w:tcW w:w="4181" w:type="pct"/>
            <w:shd w:val="clear" w:color="auto" w:fill="D9D9D9"/>
            <w:vAlign w:val="center"/>
          </w:tcPr>
          <w:p w:rsidR="003E016D" w:rsidRPr="00FA1EE4" w:rsidRDefault="003E016D" w:rsidP="00DD128D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>Σε περίπτωση δικαιούχου Νομικού Προσώπου έχει συσταθεί ο φορές του Νομικού προσώπου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E016D" w:rsidRPr="0048794E" w:rsidRDefault="003E016D" w:rsidP="00DD128D">
            <w:pPr>
              <w:suppressAutoHyphens w:val="0"/>
              <w:spacing w:before="120"/>
              <w:rPr>
                <w:rFonts w:ascii="Verdana" w:eastAsia="Calibri" w:hAnsi="Verdana" w:cs="Tahoma"/>
                <w:szCs w:val="20"/>
                <w:lang w:val="el-GR" w:eastAsia="el-GR"/>
              </w:rPr>
            </w:pPr>
            <w:r w:rsidRPr="0048794E">
              <w:rPr>
                <w:rFonts w:ascii="Verdana" w:eastAsia="Calibri" w:hAnsi="Verdana" w:cs="Tahoma"/>
                <w:szCs w:val="20"/>
                <w:lang w:val="el-GR" w:eastAsia="el-GR"/>
              </w:rPr>
              <w:t>ΝΑΙ/ΟΧΙ</w:t>
            </w:r>
          </w:p>
        </w:tc>
      </w:tr>
    </w:tbl>
    <w:p w:rsidR="003E016D" w:rsidRDefault="003E016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A8398F" w:rsidRPr="003E7AF8" w:rsidTr="00F61D68">
        <w:tc>
          <w:tcPr>
            <w:tcW w:w="5000" w:type="pct"/>
            <w:shd w:val="pct20" w:color="auto" w:fill="FFFFFF"/>
            <w:vAlign w:val="center"/>
          </w:tcPr>
          <w:p w:rsidR="00A8398F" w:rsidRPr="007B66BE" w:rsidRDefault="00F31CC2" w:rsidP="00EC397E">
            <w:pPr>
              <w:pStyle w:val="2"/>
              <w:rPr>
                <w:rFonts w:eastAsia="Calibri"/>
              </w:rPr>
            </w:pPr>
            <w:r w:rsidRPr="007B66BE">
              <w:rPr>
                <w:rFonts w:eastAsia="Calibri"/>
              </w:rPr>
              <w:t>Εμπειρία του παρό</w:t>
            </w:r>
            <w:r w:rsidR="00A8398F" w:rsidRPr="007B66BE">
              <w:rPr>
                <w:rFonts w:eastAsia="Calibri"/>
              </w:rPr>
              <w:t xml:space="preserve">χου στην εκτέλεση έργου </w:t>
            </w:r>
            <w:r w:rsidR="00EC397E" w:rsidRPr="007B66BE">
              <w:rPr>
                <w:rFonts w:eastAsia="Calibri"/>
              </w:rPr>
              <w:t xml:space="preserve">επαγγελματικής κατάρτισης (Αφορά μόνο προτάσεις στα πλαίσια των </w:t>
            </w:r>
            <w:r w:rsidR="005208C7" w:rsidRPr="007B66BE">
              <w:rPr>
                <w:rFonts w:eastAsia="Calibri"/>
              </w:rPr>
              <w:t>υποδράσεων</w:t>
            </w:r>
            <w:r w:rsidR="00EC397E" w:rsidRPr="007B66BE">
              <w:rPr>
                <w:rFonts w:eastAsia="Calibri"/>
              </w:rPr>
              <w:t xml:space="preserve"> 19.2.1.1 &amp; 19.2.1.2)</w:t>
            </w:r>
          </w:p>
        </w:tc>
      </w:tr>
      <w:tr w:rsidR="00A8398F" w:rsidRPr="003E7AF8" w:rsidTr="00F61D68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A8398F" w:rsidRPr="007524D0" w:rsidRDefault="00A8398F" w:rsidP="003A6139">
            <w:pPr>
              <w:suppressAutoHyphens w:val="0"/>
              <w:spacing w:line="240" w:lineRule="auto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 w:rsidRPr="00F61D68"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Συμπληρώνεται όταν ο </w:t>
            </w:r>
            <w:proofErr w:type="spellStart"/>
            <w:r w:rsidRPr="00F61D68">
              <w:rPr>
                <w:rFonts w:ascii="Verdana" w:eastAsia="Calibri" w:hAnsi="Verdana"/>
                <w:i/>
                <w:szCs w:val="20"/>
                <w:lang w:val="el-GR" w:eastAsia="en-US"/>
              </w:rPr>
              <w:t>πάροχος</w:t>
            </w:r>
            <w:proofErr w:type="spellEnd"/>
            <w:r w:rsidRPr="00F61D68"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 έχει συμμετάσχει τουλάχιστον σε ένα έργο επαγγελματικής κατάρτισης</w:t>
            </w:r>
            <w:r w:rsidR="003A6139">
              <w:rPr>
                <w:rFonts w:ascii="Verdana" w:eastAsia="Calibri" w:hAnsi="Verdana"/>
                <w:i/>
                <w:szCs w:val="20"/>
                <w:lang w:val="el-GR" w:eastAsia="en-US"/>
              </w:rPr>
              <w:t>.</w:t>
            </w:r>
          </w:p>
        </w:tc>
      </w:tr>
      <w:tr w:rsidR="00A8398F" w:rsidRPr="003E7AF8" w:rsidTr="00F61D68"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398F" w:rsidRPr="00F61D68" w:rsidRDefault="00A8398F" w:rsidP="00F61D6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A8398F" w:rsidRPr="00F61D68" w:rsidRDefault="00A8398F" w:rsidP="00F61D6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A8398F" w:rsidRPr="00F61D68" w:rsidRDefault="00A8398F" w:rsidP="00F61D6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A8398F" w:rsidRPr="00F61D68" w:rsidRDefault="00A8398F" w:rsidP="00F61D6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A8398F" w:rsidRPr="00F61D68" w:rsidRDefault="00A8398F" w:rsidP="00F61D6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F31CC2" w:rsidRPr="00196DF1" w:rsidRDefault="00F31CC2">
      <w:pPr>
        <w:rPr>
          <w:rFonts w:ascii="Verdana" w:hAnsi="Verdan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1"/>
        <w:gridCol w:w="1632"/>
      </w:tblGrid>
      <w:tr w:rsidR="00F31CC2" w:rsidRPr="003E7AF8" w:rsidTr="00DD128D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1CC2" w:rsidRPr="007B66BE" w:rsidRDefault="00F31CC2" w:rsidP="00EC397E">
            <w:pPr>
              <w:pStyle w:val="2"/>
            </w:pPr>
            <w:r w:rsidRPr="007B66BE">
              <w:rPr>
                <w:rFonts w:eastAsia="Calibri"/>
              </w:rPr>
              <w:t xml:space="preserve">Διαθεσιμότητα υλικοτεχνικής υποδομής </w:t>
            </w:r>
            <w:r w:rsidR="002A7AD0" w:rsidRPr="007B66BE">
              <w:rPr>
                <w:rFonts w:eastAsia="Calibri"/>
              </w:rPr>
              <w:br/>
            </w:r>
            <w:r w:rsidRPr="007B66BE">
              <w:rPr>
                <w:rFonts w:eastAsia="Calibri"/>
              </w:rPr>
              <w:t xml:space="preserve">(Αφορά μόνο προτάσεις στα πλαίσια των </w:t>
            </w:r>
            <w:r w:rsidR="005208C7" w:rsidRPr="007B66BE">
              <w:rPr>
                <w:rFonts w:eastAsia="Calibri"/>
              </w:rPr>
              <w:t>υποδράσεων</w:t>
            </w:r>
            <w:r w:rsidRPr="007B66BE">
              <w:rPr>
                <w:rFonts w:eastAsia="Calibri"/>
              </w:rPr>
              <w:t xml:space="preserve"> 19.2.1.1 &amp; 19.2.1.2)</w:t>
            </w:r>
          </w:p>
        </w:tc>
      </w:tr>
      <w:tr w:rsidR="00F31CC2" w:rsidRPr="00F61D68" w:rsidTr="00EC397E">
        <w:tc>
          <w:tcPr>
            <w:tcW w:w="4181" w:type="pct"/>
            <w:tcBorders>
              <w:top w:val="dashed" w:sz="4" w:space="0" w:color="auto"/>
            </w:tcBorders>
            <w:vAlign w:val="center"/>
          </w:tcPr>
          <w:p w:rsidR="00F31CC2" w:rsidRPr="00F61D68" w:rsidRDefault="00F31CC2" w:rsidP="00EC397E">
            <w:pPr>
              <w:suppressAutoHyphens w:val="0"/>
              <w:spacing w:line="240" w:lineRule="auto"/>
              <w:jc w:val="left"/>
              <w:rPr>
                <w:rFonts w:ascii="Verdana" w:hAnsi="Verdana"/>
                <w:b/>
                <w:szCs w:val="20"/>
                <w:lang w:val="el-GR"/>
              </w:rPr>
            </w:pPr>
            <w:r w:rsidRPr="00F61D68">
              <w:rPr>
                <w:rFonts w:ascii="Verdana" w:hAnsi="Verdana"/>
                <w:b/>
                <w:szCs w:val="20"/>
                <w:lang w:val="el-GR"/>
              </w:rPr>
              <w:t xml:space="preserve">Ο </w:t>
            </w:r>
            <w:proofErr w:type="spellStart"/>
            <w:r w:rsidRPr="00F61D68">
              <w:rPr>
                <w:rFonts w:ascii="Verdana" w:hAnsi="Verdana"/>
                <w:b/>
                <w:szCs w:val="20"/>
                <w:lang w:val="el-GR"/>
              </w:rPr>
              <w:t>πάροχος</w:t>
            </w:r>
            <w:proofErr w:type="spellEnd"/>
            <w:r w:rsidRPr="00F61D68">
              <w:rPr>
                <w:rFonts w:ascii="Verdana" w:hAnsi="Verdana"/>
                <w:b/>
                <w:szCs w:val="20"/>
                <w:lang w:val="el-GR"/>
              </w:rPr>
              <w:t xml:space="preserve"> διαθέτει πιστοποιημένες δομές μεταφοράς γνώσης από ΕΟΠΠΕΠ</w:t>
            </w:r>
          </w:p>
          <w:p w:rsidR="00F31CC2" w:rsidRPr="00F61D68" w:rsidRDefault="00F31CC2" w:rsidP="00EC397E">
            <w:pPr>
              <w:suppressAutoHyphens w:val="0"/>
              <w:spacing w:line="240" w:lineRule="auto"/>
              <w:jc w:val="left"/>
              <w:rPr>
                <w:rFonts w:ascii="Verdana" w:hAnsi="Verdana"/>
                <w:szCs w:val="20"/>
                <w:lang w:val="el-GR" w:eastAsia="el-GR"/>
              </w:rPr>
            </w:pPr>
            <w:r w:rsidRPr="00F61D68">
              <w:rPr>
                <w:rFonts w:ascii="Verdana" w:hAnsi="Verdana"/>
                <w:i/>
                <w:szCs w:val="20"/>
                <w:lang w:val="el-GR"/>
              </w:rPr>
              <w:t>Σε περίπτωση θετικής απάντησης, παρακαλούμε να περιγράψετε τις πιστοποιημένες δομές</w:t>
            </w:r>
          </w:p>
        </w:tc>
        <w:tc>
          <w:tcPr>
            <w:tcW w:w="819" w:type="pct"/>
            <w:tcBorders>
              <w:top w:val="dashed" w:sz="4" w:space="0" w:color="auto"/>
            </w:tcBorders>
            <w:vAlign w:val="center"/>
          </w:tcPr>
          <w:p w:rsidR="00F31CC2" w:rsidRPr="00EC397E" w:rsidRDefault="00F31CC2" w:rsidP="00DD128D">
            <w:pPr>
              <w:suppressAutoHyphens w:val="0"/>
              <w:spacing w:line="240" w:lineRule="auto"/>
              <w:jc w:val="center"/>
              <w:rPr>
                <w:rFonts w:ascii="Verdana" w:hAnsi="Verdana"/>
                <w:b/>
                <w:szCs w:val="20"/>
                <w:lang w:val="el-GR" w:eastAsia="el-GR"/>
              </w:rPr>
            </w:pPr>
            <w:r w:rsidRPr="00EC397E">
              <w:rPr>
                <w:rFonts w:ascii="Verdana" w:hAnsi="Verdana"/>
                <w:b/>
                <w:szCs w:val="20"/>
                <w:lang w:val="el-GR" w:eastAsia="el-GR"/>
              </w:rPr>
              <w:t>ΝΑΙ/ΟΧΙ</w:t>
            </w:r>
          </w:p>
        </w:tc>
      </w:tr>
      <w:tr w:rsidR="00F31CC2" w:rsidRPr="00F61D68" w:rsidTr="00DD128D">
        <w:tc>
          <w:tcPr>
            <w:tcW w:w="5000" w:type="pct"/>
            <w:gridSpan w:val="2"/>
            <w:tcBorders>
              <w:top w:val="dashed" w:sz="4" w:space="0" w:color="auto"/>
            </w:tcBorders>
            <w:vAlign w:val="center"/>
          </w:tcPr>
          <w:p w:rsidR="00F31CC2" w:rsidRPr="00F61D68" w:rsidRDefault="00F31CC2" w:rsidP="00DD128D">
            <w:pPr>
              <w:suppressAutoHyphens w:val="0"/>
              <w:spacing w:line="240" w:lineRule="auto"/>
              <w:jc w:val="center"/>
              <w:rPr>
                <w:rFonts w:ascii="Verdana" w:hAnsi="Verdana"/>
                <w:szCs w:val="20"/>
                <w:lang w:val="el-GR"/>
              </w:rPr>
            </w:pPr>
          </w:p>
          <w:p w:rsidR="00F31CC2" w:rsidRPr="00F61D68" w:rsidRDefault="00F31CC2" w:rsidP="00DD128D">
            <w:pPr>
              <w:suppressAutoHyphens w:val="0"/>
              <w:spacing w:line="240" w:lineRule="auto"/>
              <w:jc w:val="center"/>
              <w:rPr>
                <w:rFonts w:ascii="Verdana" w:hAnsi="Verdana"/>
                <w:szCs w:val="20"/>
                <w:lang w:val="el-GR"/>
              </w:rPr>
            </w:pPr>
          </w:p>
          <w:p w:rsidR="00F31CC2" w:rsidRDefault="00F31CC2" w:rsidP="00DD128D">
            <w:pPr>
              <w:suppressAutoHyphens w:val="0"/>
              <w:spacing w:line="240" w:lineRule="auto"/>
              <w:jc w:val="center"/>
              <w:rPr>
                <w:rFonts w:ascii="Verdana" w:hAnsi="Verdana"/>
                <w:szCs w:val="20"/>
                <w:lang w:val="el-GR"/>
              </w:rPr>
            </w:pPr>
          </w:p>
          <w:p w:rsidR="002A7AD0" w:rsidRPr="00F61D68" w:rsidRDefault="002A7AD0" w:rsidP="00DD128D">
            <w:pPr>
              <w:suppressAutoHyphens w:val="0"/>
              <w:spacing w:line="240" w:lineRule="auto"/>
              <w:jc w:val="center"/>
              <w:rPr>
                <w:rFonts w:ascii="Verdana" w:hAnsi="Verdana"/>
                <w:szCs w:val="20"/>
                <w:lang w:val="el-GR"/>
              </w:rPr>
            </w:pPr>
          </w:p>
          <w:p w:rsidR="00F31CC2" w:rsidRPr="00F61D68" w:rsidRDefault="00F31CC2" w:rsidP="00DD128D">
            <w:pPr>
              <w:suppressAutoHyphens w:val="0"/>
              <w:spacing w:line="240" w:lineRule="auto"/>
              <w:jc w:val="center"/>
              <w:rPr>
                <w:rFonts w:ascii="Verdana" w:hAnsi="Verdana"/>
                <w:szCs w:val="20"/>
                <w:lang w:val="el-GR"/>
              </w:rPr>
            </w:pPr>
          </w:p>
        </w:tc>
      </w:tr>
      <w:tr w:rsidR="00F31CC2" w:rsidRPr="00EC397E" w:rsidTr="00EC397E">
        <w:tc>
          <w:tcPr>
            <w:tcW w:w="4181" w:type="pct"/>
            <w:tcBorders>
              <w:top w:val="dashed" w:sz="4" w:space="0" w:color="auto"/>
            </w:tcBorders>
            <w:vAlign w:val="center"/>
          </w:tcPr>
          <w:p w:rsidR="00F31CC2" w:rsidRPr="00F61D68" w:rsidRDefault="00F31CC2" w:rsidP="00EC397E">
            <w:pPr>
              <w:suppressAutoHyphens w:val="0"/>
              <w:spacing w:line="240" w:lineRule="auto"/>
              <w:jc w:val="left"/>
              <w:rPr>
                <w:rFonts w:ascii="Verdana" w:hAnsi="Verdana"/>
                <w:b/>
                <w:szCs w:val="20"/>
                <w:lang w:val="el-GR"/>
              </w:rPr>
            </w:pPr>
            <w:r w:rsidRPr="00F61D68">
              <w:rPr>
                <w:rFonts w:ascii="Verdana" w:hAnsi="Verdana"/>
                <w:b/>
                <w:szCs w:val="20"/>
                <w:lang w:val="el-GR"/>
              </w:rPr>
              <w:t>Ο πάροχος διαθέτει πρόσβαση σε πιστοποιημένες δομές</w:t>
            </w:r>
          </w:p>
          <w:p w:rsidR="00F31CC2" w:rsidRPr="00EC397E" w:rsidRDefault="00F31CC2" w:rsidP="00EC397E">
            <w:pPr>
              <w:suppressAutoHyphens w:val="0"/>
              <w:spacing w:line="240" w:lineRule="auto"/>
              <w:jc w:val="left"/>
              <w:rPr>
                <w:rFonts w:ascii="Verdana" w:hAnsi="Verdana"/>
                <w:i/>
                <w:szCs w:val="20"/>
                <w:lang w:val="el-GR"/>
              </w:rPr>
            </w:pPr>
            <w:r w:rsidRPr="00EC397E">
              <w:rPr>
                <w:rFonts w:ascii="Verdana" w:hAnsi="Verdana"/>
                <w:i/>
                <w:szCs w:val="20"/>
                <w:lang w:val="el-GR"/>
              </w:rPr>
              <w:t>Σε περίπτωση θετικής απάντησης, παρακαλούμε να περιγ</w:t>
            </w:r>
            <w:r w:rsidR="00EC397E">
              <w:rPr>
                <w:rFonts w:ascii="Verdana" w:hAnsi="Verdana"/>
                <w:i/>
                <w:szCs w:val="20"/>
                <w:lang w:val="el-GR"/>
              </w:rPr>
              <w:t>ράψετε τις πιστοποιημένες δομές</w:t>
            </w:r>
          </w:p>
        </w:tc>
        <w:tc>
          <w:tcPr>
            <w:tcW w:w="819" w:type="pct"/>
            <w:tcBorders>
              <w:top w:val="dashed" w:sz="4" w:space="0" w:color="auto"/>
            </w:tcBorders>
            <w:vAlign w:val="center"/>
          </w:tcPr>
          <w:p w:rsidR="00F31CC2" w:rsidRPr="00EC397E" w:rsidRDefault="00F31CC2" w:rsidP="00EC397E">
            <w:pPr>
              <w:suppressAutoHyphens w:val="0"/>
              <w:spacing w:line="240" w:lineRule="auto"/>
              <w:jc w:val="center"/>
              <w:rPr>
                <w:rFonts w:ascii="Verdana" w:hAnsi="Verdana"/>
                <w:b/>
                <w:szCs w:val="20"/>
                <w:lang w:val="el-GR"/>
              </w:rPr>
            </w:pPr>
            <w:r w:rsidRPr="00EC397E">
              <w:rPr>
                <w:rFonts w:ascii="Verdana" w:hAnsi="Verdana"/>
                <w:b/>
                <w:szCs w:val="20"/>
                <w:lang w:val="el-GR"/>
              </w:rPr>
              <w:t>ΝΑΙ/ΟΧΙ</w:t>
            </w:r>
          </w:p>
        </w:tc>
      </w:tr>
      <w:tr w:rsidR="00F31CC2" w:rsidRPr="00F61D68" w:rsidTr="00DD128D">
        <w:tc>
          <w:tcPr>
            <w:tcW w:w="5000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31CC2" w:rsidRPr="00F61D68" w:rsidRDefault="00F31CC2" w:rsidP="00DD128D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F31CC2" w:rsidRPr="00F61D68" w:rsidRDefault="00F31CC2" w:rsidP="00DD128D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F31CC2" w:rsidRPr="00F61D68" w:rsidRDefault="00F31CC2" w:rsidP="00DD128D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F31CC2" w:rsidRPr="00F61D68" w:rsidRDefault="00F31CC2" w:rsidP="00DD128D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F31CC2" w:rsidRPr="00F61D68" w:rsidRDefault="00F31CC2" w:rsidP="00DD128D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2A7AD0" w:rsidRDefault="002A7A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F31CC2" w:rsidRPr="003E7AF8" w:rsidTr="00DD128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1CC2" w:rsidRPr="007B66BE" w:rsidRDefault="00552411" w:rsidP="00CB0BCF">
            <w:pPr>
              <w:pStyle w:val="2"/>
              <w:rPr>
                <w:rFonts w:eastAsia="Calibri"/>
              </w:rPr>
            </w:pPr>
            <w:r w:rsidRPr="007B66BE">
              <w:rPr>
                <w:rFonts w:eastAsia="Calibri"/>
              </w:rPr>
              <w:t xml:space="preserve">Διαθεσιμότητα εκπαιδευτικού προσωπικού </w:t>
            </w:r>
            <w:r w:rsidR="002A7AD0" w:rsidRPr="007B66BE">
              <w:rPr>
                <w:rFonts w:eastAsia="Calibri"/>
              </w:rPr>
              <w:br/>
              <w:t xml:space="preserve">(Αφορά μόνο προτάσεις στα πλαίσια των </w:t>
            </w:r>
            <w:r w:rsidRPr="007B66BE">
              <w:rPr>
                <w:rFonts w:eastAsia="Calibri"/>
              </w:rPr>
              <w:t>υποδράσεων</w:t>
            </w:r>
            <w:r w:rsidR="002A7AD0" w:rsidRPr="007B66BE">
              <w:rPr>
                <w:rFonts w:eastAsia="Calibri"/>
              </w:rPr>
              <w:t xml:space="preserve"> 19.2.1.1 &amp; 19.2.1.2)</w:t>
            </w:r>
          </w:p>
        </w:tc>
      </w:tr>
      <w:tr w:rsidR="002A7AD0" w:rsidRPr="003E7AF8" w:rsidTr="00B47BB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AD0" w:rsidRPr="002A7AD0" w:rsidRDefault="002A7AD0" w:rsidP="00F05480">
            <w:pPr>
              <w:suppressAutoHyphens w:val="0"/>
              <w:spacing w:line="259" w:lineRule="auto"/>
              <w:jc w:val="left"/>
              <w:rPr>
                <w:rFonts w:ascii="Verdana" w:eastAsia="Calibri" w:hAnsi="Verdana"/>
                <w:i/>
                <w:caps/>
                <w:szCs w:val="20"/>
                <w:lang w:val="el-GR" w:eastAsia="en-US"/>
              </w:rPr>
            </w:pPr>
            <w:r w:rsidRPr="00B47BBB">
              <w:rPr>
                <w:rFonts w:ascii="Verdana" w:eastAsia="Calibri" w:hAnsi="Verdana"/>
                <w:i/>
                <w:szCs w:val="20"/>
                <w:lang w:val="el-GR" w:eastAsia="en-US"/>
              </w:rPr>
              <w:t>Αναφέρετε στοιχεία σχετικά με τη διαθεσιμότητα εκπαιδευτικού προσωπικού για την υλοποίηση της πρότασης</w:t>
            </w:r>
          </w:p>
        </w:tc>
      </w:tr>
      <w:tr w:rsidR="00F31CC2" w:rsidRPr="003E7AF8" w:rsidTr="00DD128D"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F31CC2" w:rsidRPr="00F61D68" w:rsidRDefault="00F31CC2" w:rsidP="00DD128D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F31CC2" w:rsidRPr="00F61D68" w:rsidRDefault="00F31CC2" w:rsidP="00DD128D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F31CC2" w:rsidRPr="00F61D68" w:rsidRDefault="00F31CC2" w:rsidP="00DD128D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F31CC2" w:rsidRPr="00F61D68" w:rsidRDefault="00F31CC2" w:rsidP="00DD128D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F31CC2" w:rsidRPr="00F61D68" w:rsidRDefault="00F31CC2" w:rsidP="00CB0BC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F31CC2" w:rsidRDefault="00F31CC2">
      <w:pPr>
        <w:rPr>
          <w:rFonts w:ascii="Verdana" w:hAnsi="Verdana"/>
          <w:szCs w:val="20"/>
          <w:lang w:val="el-GR"/>
        </w:rPr>
      </w:pPr>
    </w:p>
    <w:p w:rsidR="0003224E" w:rsidRDefault="0003224E">
      <w:pPr>
        <w:rPr>
          <w:rFonts w:ascii="Verdana" w:hAnsi="Verdan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03224E" w:rsidRPr="003E7AF8" w:rsidTr="0000194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224E" w:rsidRPr="0003224E" w:rsidRDefault="0003224E" w:rsidP="0003224E">
            <w:pPr>
              <w:pStyle w:val="2"/>
              <w:rPr>
                <w:rFonts w:eastAsia="Calibri"/>
              </w:rPr>
            </w:pPr>
            <w:r w:rsidRPr="0003224E">
              <w:rPr>
                <w:rFonts w:eastAsia="Calibri"/>
              </w:rPr>
              <w:t xml:space="preserve">Ωφελούμενοι προγράμματος κατάρτισης </w:t>
            </w:r>
            <w:r>
              <w:rPr>
                <w:rFonts w:eastAsia="Calibri"/>
              </w:rPr>
              <w:t>(</w:t>
            </w:r>
            <w:r w:rsidR="00E73113" w:rsidRPr="007B66BE">
              <w:rPr>
                <w:rFonts w:eastAsia="Calibri"/>
              </w:rPr>
              <w:t>Αφορά μόνο προτάσεις στα πλαίσια των υποδράσεων 19.2.1.1 &amp; 19.2.1.2</w:t>
            </w:r>
            <w:r>
              <w:rPr>
                <w:rFonts w:eastAsia="Calibri"/>
              </w:rPr>
              <w:t>)</w:t>
            </w:r>
          </w:p>
        </w:tc>
      </w:tr>
      <w:tr w:rsidR="0003224E" w:rsidRPr="003E7AF8" w:rsidTr="0000194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24E" w:rsidRPr="002A7AD0" w:rsidRDefault="0003224E" w:rsidP="0003224E">
            <w:pPr>
              <w:suppressAutoHyphens w:val="0"/>
              <w:spacing w:line="259" w:lineRule="auto"/>
              <w:jc w:val="left"/>
              <w:rPr>
                <w:rFonts w:ascii="Verdana" w:eastAsia="Calibri" w:hAnsi="Verdana"/>
                <w:i/>
                <w:caps/>
                <w:szCs w:val="20"/>
                <w:lang w:val="el-GR" w:eastAsia="en-US"/>
              </w:rPr>
            </w:pPr>
            <w:r>
              <w:rPr>
                <w:rFonts w:ascii="Verdana" w:eastAsia="Calibri" w:hAnsi="Verdana"/>
                <w:i/>
                <w:szCs w:val="20"/>
                <w:lang w:val="el-GR" w:eastAsia="en-US"/>
              </w:rPr>
              <w:t>Περιγράφεται και τεκμηριώνεται η ομάδα ωφελούμενων / ομάδα στόχος του προτεινόμενου προγράμματος κατάρτισης.</w:t>
            </w:r>
          </w:p>
        </w:tc>
      </w:tr>
      <w:tr w:rsidR="0003224E" w:rsidRPr="003E7AF8" w:rsidTr="00001948"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03224E" w:rsidRPr="00F61D68" w:rsidRDefault="0003224E" w:rsidP="0000194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03224E" w:rsidRPr="00F61D68" w:rsidRDefault="0003224E" w:rsidP="0000194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03224E" w:rsidRPr="00F61D68" w:rsidRDefault="0003224E" w:rsidP="0000194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03224E" w:rsidRPr="00F61D68" w:rsidRDefault="0003224E" w:rsidP="0000194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03224E" w:rsidRPr="00F61D68" w:rsidRDefault="0003224E" w:rsidP="0000194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03224E" w:rsidRDefault="0003224E">
      <w:pPr>
        <w:rPr>
          <w:rFonts w:ascii="Verdana" w:hAnsi="Verdana"/>
          <w:szCs w:val="20"/>
          <w:lang w:val="el-G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48"/>
        <w:gridCol w:w="4936"/>
        <w:gridCol w:w="2479"/>
      </w:tblGrid>
      <w:tr w:rsidR="007E0A59" w:rsidRPr="003E7AF8" w:rsidTr="002822D4">
        <w:trPr>
          <w:trHeight w:val="1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E0A59" w:rsidRPr="00FA1EE4" w:rsidRDefault="007E0A59" w:rsidP="002822D4">
            <w:pPr>
              <w:pStyle w:val="2"/>
              <w:rPr>
                <w:rFonts w:eastAsia="Calibri"/>
              </w:rPr>
            </w:pPr>
            <w:r w:rsidRPr="00FA1EE4">
              <w:rPr>
                <w:rFonts w:eastAsia="Calibri"/>
              </w:rPr>
              <w:t>Εκπαίδευση (αφορά μόνο την υποδράση 19.2.2.5)</w:t>
            </w:r>
          </w:p>
        </w:tc>
      </w:tr>
      <w:tr w:rsidR="007E0A59" w:rsidRPr="00F61D68" w:rsidTr="002822D4">
        <w:trPr>
          <w:trHeight w:val="41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b/>
                <w:caps/>
                <w:szCs w:val="20"/>
                <w:lang w:val="el-GR" w:eastAsia="en-US"/>
              </w:rPr>
            </w:pPr>
            <w:r w:rsidRPr="00F61D68">
              <w:rPr>
                <w:rFonts w:ascii="Verdana" w:eastAsia="Calibri" w:hAnsi="Verdana"/>
                <w:b/>
                <w:szCs w:val="20"/>
                <w:lang w:val="el-GR" w:eastAsia="en-US"/>
              </w:rPr>
              <w:t>Τίτλος Σπουδών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b/>
                <w:caps/>
                <w:szCs w:val="20"/>
                <w:lang w:val="el-GR" w:eastAsia="en-US"/>
              </w:rPr>
            </w:pPr>
            <w:r w:rsidRPr="00F61D68">
              <w:rPr>
                <w:rFonts w:ascii="Verdana" w:eastAsia="Calibri" w:hAnsi="Verdana"/>
                <w:b/>
                <w:szCs w:val="20"/>
                <w:lang w:val="el-GR" w:eastAsia="en-US"/>
              </w:rPr>
              <w:t>Εκπαιδευτικό Ίδρυμα/Τμήμα/Κατεύθυνση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b/>
                <w:caps/>
                <w:szCs w:val="20"/>
                <w:lang w:val="el-GR" w:eastAsia="en-US"/>
              </w:rPr>
            </w:pPr>
            <w:r w:rsidRPr="00F61D68">
              <w:rPr>
                <w:rFonts w:ascii="Verdana" w:eastAsia="Calibri" w:hAnsi="Verdana"/>
                <w:b/>
                <w:szCs w:val="20"/>
                <w:lang w:val="el-GR" w:eastAsia="en-US"/>
              </w:rPr>
              <w:t>Περιγραφή</w:t>
            </w:r>
          </w:p>
        </w:tc>
      </w:tr>
      <w:tr w:rsidR="007E0A59" w:rsidRPr="00F61D68" w:rsidTr="002822D4">
        <w:trPr>
          <w:trHeight w:val="51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szCs w:val="20"/>
                <w:lang w:val="el-GR" w:eastAsia="en-US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</w:tr>
      <w:tr w:rsidR="007E0A59" w:rsidRPr="00F61D68" w:rsidTr="002822D4">
        <w:trPr>
          <w:trHeight w:val="51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szCs w:val="20"/>
                <w:lang w:val="el-GR" w:eastAsia="en-US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</w:tr>
      <w:tr w:rsidR="007E0A59" w:rsidRPr="00F61D68" w:rsidTr="002822D4">
        <w:trPr>
          <w:trHeight w:val="51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szCs w:val="20"/>
                <w:lang w:val="el-GR" w:eastAsia="en-US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</w:tr>
      <w:tr w:rsidR="007E0A59" w:rsidRPr="00F61D68" w:rsidTr="002822D4">
        <w:trPr>
          <w:trHeight w:val="51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/>
                <w:szCs w:val="20"/>
                <w:lang w:val="el-GR" w:eastAsia="en-US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59" w:rsidRPr="00F61D68" w:rsidRDefault="007E0A59" w:rsidP="002822D4">
            <w:pPr>
              <w:suppressAutoHyphens w:val="0"/>
              <w:spacing w:line="259" w:lineRule="auto"/>
              <w:jc w:val="center"/>
              <w:rPr>
                <w:rFonts w:ascii="Verdana" w:eastAsia="Calibri" w:hAnsi="Verdana" w:cs="Arial"/>
                <w:szCs w:val="20"/>
                <w:lang w:val="el-GR" w:eastAsia="en-US"/>
              </w:rPr>
            </w:pPr>
          </w:p>
        </w:tc>
      </w:tr>
    </w:tbl>
    <w:p w:rsidR="007244E7" w:rsidRDefault="007244E7">
      <w:pPr>
        <w:rPr>
          <w:rFonts w:ascii="Verdana" w:hAnsi="Verdana"/>
          <w:szCs w:val="20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1"/>
        <w:gridCol w:w="1632"/>
      </w:tblGrid>
      <w:tr w:rsidR="00561BD6" w:rsidRPr="00F94057" w:rsidTr="002822D4">
        <w:trPr>
          <w:jc w:val="center"/>
        </w:trPr>
        <w:tc>
          <w:tcPr>
            <w:tcW w:w="4181" w:type="pct"/>
            <w:shd w:val="clear" w:color="auto" w:fill="D9D9D9"/>
            <w:vAlign w:val="center"/>
          </w:tcPr>
          <w:p w:rsidR="00561BD6" w:rsidRPr="00FA1EE4" w:rsidRDefault="00561BD6" w:rsidP="003A7013">
            <w:pPr>
              <w:pStyle w:val="2"/>
              <w:rPr>
                <w:rFonts w:eastAsia="Calibri"/>
              </w:rPr>
            </w:pPr>
            <w:r w:rsidRPr="00FA1EE4">
              <w:rPr>
                <w:rFonts w:eastAsia="Calibri"/>
              </w:rPr>
              <w:t>Ο δικαιούχος είναι κατά κύριο επάγγελμα αγρότης ή εταιρικό σχήμα αγροτών</w:t>
            </w:r>
            <w:r w:rsidR="00F94057">
              <w:rPr>
                <w:rFonts w:eastAsia="Calibri"/>
              </w:rPr>
              <w:t xml:space="preserve"> 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561BD6" w:rsidRPr="0048794E" w:rsidRDefault="00561BD6" w:rsidP="002822D4">
            <w:pPr>
              <w:suppressAutoHyphens w:val="0"/>
              <w:spacing w:before="120"/>
              <w:rPr>
                <w:rFonts w:ascii="Verdana" w:eastAsia="Calibri" w:hAnsi="Verdana" w:cs="Tahoma"/>
                <w:szCs w:val="20"/>
                <w:lang w:val="el-GR" w:eastAsia="el-GR"/>
              </w:rPr>
            </w:pPr>
            <w:r w:rsidRPr="0048794E">
              <w:rPr>
                <w:rFonts w:ascii="Verdana" w:eastAsia="Calibri" w:hAnsi="Verdana" w:cs="Tahoma"/>
                <w:szCs w:val="20"/>
                <w:lang w:val="el-GR" w:eastAsia="el-GR"/>
              </w:rPr>
              <w:t>ΝΑΙ/ΟΧΙ</w:t>
            </w:r>
          </w:p>
        </w:tc>
      </w:tr>
    </w:tbl>
    <w:p w:rsidR="00561BD6" w:rsidRDefault="00561BD6">
      <w:pPr>
        <w:rPr>
          <w:rFonts w:ascii="Verdana" w:hAnsi="Verdan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196DF1" w:rsidRPr="003E7AF8" w:rsidTr="002822D4">
        <w:tc>
          <w:tcPr>
            <w:tcW w:w="5000" w:type="pct"/>
            <w:shd w:val="pct20" w:color="auto" w:fill="FFFFFF"/>
            <w:vAlign w:val="center"/>
          </w:tcPr>
          <w:p w:rsidR="00196DF1" w:rsidRPr="00CB0BCF" w:rsidRDefault="00196DF1" w:rsidP="002822D4">
            <w:pPr>
              <w:pStyle w:val="2"/>
              <w:rPr>
                <w:rFonts w:eastAsia="Calibri"/>
              </w:rPr>
            </w:pPr>
            <w:r w:rsidRPr="00CB0BCF">
              <w:t>Συμμετοχή συλλογικών ή ερευνητικών φορέων στη συνεργασία (</w:t>
            </w:r>
            <w:r w:rsidRPr="00CB0BCF">
              <w:rPr>
                <w:rFonts w:eastAsia="Calibri"/>
              </w:rPr>
              <w:t>Α</w:t>
            </w:r>
            <w:r w:rsidRPr="00CB0BCF">
              <w:t>φορά την υποδράση 19.2.7.</w:t>
            </w:r>
            <w:r w:rsidRPr="00CB0BCF">
              <w:rPr>
                <w:rFonts w:eastAsia="Calibri"/>
              </w:rPr>
              <w:t>2</w:t>
            </w:r>
            <w:r w:rsidRPr="00CB0BCF">
              <w:t>)</w:t>
            </w:r>
          </w:p>
        </w:tc>
      </w:tr>
      <w:tr w:rsidR="00196DF1" w:rsidRPr="003E7AF8" w:rsidTr="002822D4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96DF1" w:rsidRPr="00F61D68" w:rsidRDefault="00196DF1" w:rsidP="002822D4">
            <w:pPr>
              <w:suppressAutoHyphens w:val="0"/>
              <w:spacing w:line="312" w:lineRule="auto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Συμπληρώνεται όταν στο συνεργατικό σχήμα συμμετέχει τουλάχιστον ένας συλλογικός ή ερευνητικός φορέας </w:t>
            </w:r>
          </w:p>
        </w:tc>
      </w:tr>
      <w:tr w:rsidR="00196DF1" w:rsidRPr="003E7AF8" w:rsidTr="002822D4"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196DF1" w:rsidRDefault="00196DF1" w:rsidP="00196DF1">
      <w:pPr>
        <w:rPr>
          <w:rFonts w:ascii="Verdana" w:hAnsi="Verdan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196DF1" w:rsidRPr="003E7AF8" w:rsidTr="002822D4">
        <w:tc>
          <w:tcPr>
            <w:tcW w:w="5000" w:type="pct"/>
            <w:shd w:val="pct20" w:color="auto" w:fill="FFFFFF"/>
            <w:vAlign w:val="center"/>
          </w:tcPr>
          <w:p w:rsidR="00196DF1" w:rsidRPr="00F61D68" w:rsidRDefault="00196DF1" w:rsidP="002822D4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Αριθμός μελών συνεργατικού σχήματος </w:t>
            </w:r>
            <w:r w:rsidRPr="00CB0BCF">
              <w:t>(</w:t>
            </w:r>
            <w:r w:rsidRPr="00CB0BCF">
              <w:rPr>
                <w:rFonts w:eastAsia="Calibri"/>
              </w:rPr>
              <w:t>Α</w:t>
            </w:r>
            <w:r w:rsidRPr="00CB0BCF">
              <w:t>φορά την υποδράση 19.2.7.</w:t>
            </w:r>
            <w:r w:rsidRPr="00CB0BCF">
              <w:rPr>
                <w:rFonts w:eastAsia="Calibri"/>
              </w:rPr>
              <w:t>2</w:t>
            </w:r>
            <w:r w:rsidRPr="00CB0BCF">
              <w:t>)</w:t>
            </w:r>
          </w:p>
        </w:tc>
      </w:tr>
      <w:tr w:rsidR="00196DF1" w:rsidRPr="003E7AF8" w:rsidTr="002822D4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96DF1" w:rsidRPr="00F61D68" w:rsidRDefault="00196DF1" w:rsidP="002822D4">
            <w:pPr>
              <w:suppressAutoHyphens w:val="0"/>
              <w:spacing w:line="312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 w:rsidRPr="00F61D68">
              <w:rPr>
                <w:rFonts w:ascii="Verdana" w:eastAsia="Calibri" w:hAnsi="Verdana"/>
                <w:i/>
                <w:szCs w:val="20"/>
                <w:lang w:val="el-GR" w:eastAsia="en-US"/>
              </w:rPr>
              <w:t>Αναγράφεται ο αριθμός των μελών του προτεινόμενου σχήματος συνερ</w:t>
            </w:r>
            <w:r>
              <w:rPr>
                <w:rFonts w:ascii="Verdana" w:eastAsia="Calibri" w:hAnsi="Verdana"/>
                <w:i/>
                <w:szCs w:val="20"/>
                <w:lang w:val="el-GR" w:eastAsia="en-US"/>
              </w:rPr>
              <w:t>γασίας</w:t>
            </w:r>
          </w:p>
        </w:tc>
      </w:tr>
      <w:tr w:rsidR="00196DF1" w:rsidRPr="003E7AF8" w:rsidTr="002822D4">
        <w:tc>
          <w:tcPr>
            <w:tcW w:w="5000" w:type="pct"/>
            <w:tcBorders>
              <w:top w:val="dashed" w:sz="4" w:space="0" w:color="auto"/>
            </w:tcBorders>
            <w:vAlign w:val="center"/>
          </w:tcPr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196DF1" w:rsidRPr="00F31CC2" w:rsidRDefault="00196DF1" w:rsidP="00196DF1">
      <w:pPr>
        <w:rPr>
          <w:rFonts w:ascii="Verdana" w:hAnsi="Verdana"/>
          <w:szCs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196DF1" w:rsidRPr="003E7AF8" w:rsidTr="002822D4">
        <w:tc>
          <w:tcPr>
            <w:tcW w:w="5000" w:type="pct"/>
            <w:shd w:val="pct20" w:color="auto" w:fill="FFFFFF"/>
            <w:vAlign w:val="center"/>
          </w:tcPr>
          <w:p w:rsidR="00196DF1" w:rsidRPr="00F61D68" w:rsidRDefault="00196DF1" w:rsidP="005842B8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F61D68">
              <w:rPr>
                <w:rFonts w:eastAsia="Calibri"/>
              </w:rPr>
              <w:t xml:space="preserve">Εμπειρία του υπευθύνου στην εκτέλεση και συντονισμό έργου συνεργασίας </w:t>
            </w:r>
            <w:r w:rsidRPr="00CB0BCF">
              <w:t>(</w:t>
            </w:r>
            <w:r w:rsidRPr="00CB0BCF">
              <w:rPr>
                <w:rFonts w:eastAsia="Calibri"/>
              </w:rPr>
              <w:t>Α</w:t>
            </w:r>
            <w:r w:rsidRPr="00CB0BCF">
              <w:t>φορά την υποδράση 19.2.7.</w:t>
            </w:r>
            <w:r w:rsidRPr="00CB0BCF">
              <w:rPr>
                <w:rFonts w:eastAsia="Calibri"/>
              </w:rPr>
              <w:t>2</w:t>
            </w:r>
            <w:r w:rsidRPr="00CB0BCF">
              <w:t>)</w:t>
            </w:r>
          </w:p>
        </w:tc>
      </w:tr>
      <w:tr w:rsidR="00196DF1" w:rsidRPr="003E7AF8" w:rsidTr="002822D4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96DF1" w:rsidRPr="00F61D68" w:rsidRDefault="00196DF1" w:rsidP="002822D4">
            <w:pPr>
              <w:suppressAutoHyphens w:val="0"/>
              <w:spacing w:line="312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 w:rsidRPr="00F61D68">
              <w:rPr>
                <w:rFonts w:ascii="Verdana" w:eastAsia="Calibri" w:hAnsi="Verdana"/>
                <w:i/>
                <w:szCs w:val="20"/>
                <w:lang w:val="el-GR" w:eastAsia="en-US"/>
              </w:rPr>
              <w:t>Συμπληρώνεται όταν ο υπεύθυνος συντονισμού έχει συμμετάσχει τουλάχιστον σε ένα έργο συνεργασίας</w:t>
            </w:r>
          </w:p>
        </w:tc>
      </w:tr>
      <w:tr w:rsidR="00196DF1" w:rsidRPr="003E7AF8" w:rsidTr="002822D4">
        <w:tc>
          <w:tcPr>
            <w:tcW w:w="5000" w:type="pct"/>
            <w:tcBorders>
              <w:top w:val="dashed" w:sz="4" w:space="0" w:color="auto"/>
            </w:tcBorders>
            <w:vAlign w:val="center"/>
          </w:tcPr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196DF1" w:rsidRPr="00196DF1" w:rsidRDefault="00196DF1" w:rsidP="00196DF1">
      <w:pPr>
        <w:rPr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3"/>
      </w:tblGrid>
      <w:tr w:rsidR="00196DF1" w:rsidRPr="003E7AF8" w:rsidTr="002822D4">
        <w:tc>
          <w:tcPr>
            <w:tcW w:w="5000" w:type="pct"/>
            <w:shd w:val="pct20" w:color="auto" w:fill="FFFFFF"/>
            <w:vAlign w:val="center"/>
          </w:tcPr>
          <w:p w:rsidR="00196DF1" w:rsidRPr="00F61D68" w:rsidRDefault="00196DF1" w:rsidP="005842B8">
            <w:pPr>
              <w:pStyle w:val="2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842B8" w:rsidRPr="005842B8">
              <w:rPr>
                <w:rFonts w:eastAsia="Calibri"/>
              </w:rPr>
              <w:t xml:space="preserve">Ικανότητα, εμπειρία και αξιοπιστία των μελών  του δικτύου </w:t>
            </w:r>
            <w:r w:rsidRPr="00CB0BCF">
              <w:t>(</w:t>
            </w:r>
            <w:r w:rsidRPr="00CB0BCF">
              <w:rPr>
                <w:rFonts w:eastAsia="Calibri"/>
              </w:rPr>
              <w:t>Α</w:t>
            </w:r>
            <w:r w:rsidRPr="00CB0BCF">
              <w:t>φορά την υποδράση 19.2.7.</w:t>
            </w:r>
            <w:r w:rsidRPr="00CB0BCF">
              <w:rPr>
                <w:rFonts w:eastAsia="Calibri"/>
              </w:rPr>
              <w:t>2</w:t>
            </w:r>
            <w:r w:rsidRPr="00CB0BCF">
              <w:t>)</w:t>
            </w:r>
          </w:p>
        </w:tc>
      </w:tr>
      <w:tr w:rsidR="00196DF1" w:rsidRPr="003E7AF8" w:rsidTr="002822D4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196DF1" w:rsidRPr="00F61D68" w:rsidRDefault="00196DF1" w:rsidP="002822D4">
            <w:pPr>
              <w:suppressAutoHyphens w:val="0"/>
              <w:spacing w:line="312" w:lineRule="auto"/>
              <w:jc w:val="left"/>
              <w:rPr>
                <w:rFonts w:ascii="Verdana" w:eastAsia="Calibri" w:hAnsi="Verdana"/>
                <w:i/>
                <w:szCs w:val="20"/>
                <w:lang w:val="el-GR" w:eastAsia="en-US"/>
              </w:rPr>
            </w:pPr>
            <w:r w:rsidRPr="00F61D68"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Αναγράφεται ο αριθμός των μελών του προτεινόμενου σχήματος συνεργασίας που έχουν </w:t>
            </w:r>
            <w:r>
              <w:rPr>
                <w:rFonts w:ascii="Verdana" w:eastAsia="Calibri" w:hAnsi="Verdana"/>
                <w:i/>
                <w:szCs w:val="20"/>
                <w:lang w:val="el-GR" w:eastAsia="en-US"/>
              </w:rPr>
              <w:t xml:space="preserve"> </w:t>
            </w:r>
            <w:r w:rsidRPr="00F61D68">
              <w:rPr>
                <w:rFonts w:ascii="Verdana" w:eastAsia="Calibri" w:hAnsi="Verdana"/>
                <w:i/>
                <w:szCs w:val="20"/>
                <w:lang w:val="el-GR" w:eastAsia="en-US"/>
              </w:rPr>
              <w:t>συμμετέχει σε προηγούμενα σχήματα συνεργασίας, ο τίτλος και το αντικείμενο των προηγούμενων σχημάτων συνεργασίας.</w:t>
            </w:r>
          </w:p>
        </w:tc>
      </w:tr>
      <w:tr w:rsidR="00196DF1" w:rsidRPr="003E7AF8" w:rsidTr="002822D4">
        <w:tc>
          <w:tcPr>
            <w:tcW w:w="5000" w:type="pct"/>
            <w:tcBorders>
              <w:top w:val="dashed" w:sz="4" w:space="0" w:color="auto"/>
            </w:tcBorders>
            <w:vAlign w:val="center"/>
          </w:tcPr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  <w:p w:rsidR="00196DF1" w:rsidRPr="00F61D68" w:rsidRDefault="00196DF1" w:rsidP="002822D4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Verdana" w:hAnsi="Verdana"/>
                <w:szCs w:val="20"/>
                <w:lang w:val="el-GR" w:eastAsia="el-GR"/>
              </w:rPr>
            </w:pPr>
          </w:p>
        </w:tc>
      </w:tr>
    </w:tbl>
    <w:p w:rsidR="00196DF1" w:rsidRPr="00F61D68" w:rsidRDefault="00196DF1" w:rsidP="00A8398F">
      <w:pPr>
        <w:suppressAutoHyphens w:val="0"/>
        <w:spacing w:line="240" w:lineRule="auto"/>
        <w:jc w:val="left"/>
        <w:rPr>
          <w:rFonts w:ascii="Verdana" w:hAnsi="Verdana" w:cs="Tahoma"/>
          <w:b/>
          <w:szCs w:val="20"/>
          <w:lang w:val="el-GR" w:eastAsia="el-GR"/>
        </w:rPr>
      </w:pPr>
    </w:p>
    <w:sectPr w:rsidR="00196DF1" w:rsidRPr="00F61D68" w:rsidSect="009D4EB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40" w:right="1080" w:bottom="1440" w:left="108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AE" w:rsidRDefault="001820AE">
      <w:pPr>
        <w:spacing w:line="240" w:lineRule="auto"/>
      </w:pPr>
      <w:r>
        <w:separator/>
      </w:r>
    </w:p>
  </w:endnote>
  <w:endnote w:type="continuationSeparator" w:id="0">
    <w:p w:rsidR="001820AE" w:rsidRDefault="00182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HellasAl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6884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96780548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af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2"/>
              <w:gridCol w:w="2582"/>
              <w:gridCol w:w="1379"/>
              <w:gridCol w:w="2070"/>
              <w:gridCol w:w="1349"/>
            </w:tblGrid>
            <w:tr w:rsidR="00190D16" w:rsidTr="000976D7">
              <w:trPr>
                <w:trHeight w:val="853"/>
                <w:jc w:val="center"/>
              </w:trPr>
              <w:tc>
                <w:tcPr>
                  <w:tcW w:w="1296" w:type="pct"/>
                  <w:vAlign w:val="center"/>
                </w:tcPr>
                <w:p w:rsidR="00190D16" w:rsidRDefault="00190D16" w:rsidP="00190D16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6B2F4C91" wp14:editId="10993803">
                        <wp:extent cx="1155396" cy="540000"/>
                        <wp:effectExtent l="0" t="0" r="0" b="0"/>
                        <wp:docPr id="116" name="Εικόνα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6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pct"/>
                  <w:vAlign w:val="center"/>
                </w:tcPr>
                <w:p w:rsidR="00190D16" w:rsidRDefault="00190D16" w:rsidP="00190D16">
                  <w:pPr>
                    <w:ind w:firstLine="110"/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61067CC4" wp14:editId="50ED5573">
                        <wp:extent cx="1155399" cy="540000"/>
                        <wp:effectExtent l="0" t="0" r="0" b="0"/>
                        <wp:docPr id="117" name="Εικόνα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90D16" w:rsidRDefault="00190D16" w:rsidP="00190D16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3BF40C59" wp14:editId="1C8A7791">
                        <wp:extent cx="552893" cy="612000"/>
                        <wp:effectExtent l="0" t="0" r="0" b="0"/>
                        <wp:docPr id="118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5289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9" w:type="pct"/>
                  <w:vAlign w:val="center"/>
                </w:tcPr>
                <w:p w:rsidR="00190D16" w:rsidRDefault="00190D16" w:rsidP="00190D16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0719C93A" wp14:editId="0349577E">
                        <wp:extent cx="899209" cy="540000"/>
                        <wp:effectExtent l="0" t="0" r="0" b="0"/>
                        <wp:docPr id="119" name="Εικόνα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20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" w:type="pct"/>
                  <w:vAlign w:val="center"/>
                </w:tcPr>
                <w:p w:rsidR="00190D16" w:rsidRDefault="00190D16" w:rsidP="00190D16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2FAE30B3" wp14:editId="488F1826">
                        <wp:extent cx="538892" cy="540000"/>
                        <wp:effectExtent l="0" t="0" r="0" b="0"/>
                        <wp:docPr id="120" name="Εικόνα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89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0D16" w:rsidRPr="00FD4355" w:rsidRDefault="00190D16" w:rsidP="00190D16">
            <w:pPr>
              <w:pStyle w:val="a4"/>
              <w:jc w:val="right"/>
              <w:rPr>
                <w:sz w:val="16"/>
                <w:szCs w:val="16"/>
              </w:rPr>
            </w:pPr>
            <w:proofErr w:type="spellStart"/>
            <w:r w:rsidRPr="00FD4355">
              <w:rPr>
                <w:sz w:val="16"/>
                <w:szCs w:val="16"/>
              </w:rPr>
              <w:t>Σελίδ</w:t>
            </w:r>
            <w:proofErr w:type="spellEnd"/>
            <w:r w:rsidRPr="00FD4355">
              <w:rPr>
                <w:sz w:val="16"/>
                <w:szCs w:val="16"/>
              </w:rPr>
              <w:t xml:space="preserve">α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PAGE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4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  <w:r w:rsidRPr="00FD4355">
              <w:rPr>
                <w:sz w:val="16"/>
                <w:szCs w:val="16"/>
              </w:rPr>
              <w:t xml:space="preserve"> από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NUMPAGES 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8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8100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09393970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af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2"/>
              <w:gridCol w:w="2582"/>
              <w:gridCol w:w="1379"/>
              <w:gridCol w:w="2070"/>
              <w:gridCol w:w="1349"/>
            </w:tblGrid>
            <w:tr w:rsidR="009D4EB3" w:rsidTr="000976D7">
              <w:trPr>
                <w:trHeight w:val="853"/>
                <w:jc w:val="center"/>
              </w:trPr>
              <w:tc>
                <w:tcPr>
                  <w:tcW w:w="1296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11C0A539" wp14:editId="268F407E">
                        <wp:extent cx="1155396" cy="540000"/>
                        <wp:effectExtent l="0" t="0" r="0" b="0"/>
                        <wp:docPr id="7" name="Εικόνα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6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pct"/>
                  <w:vAlign w:val="center"/>
                </w:tcPr>
                <w:p w:rsidR="009D4EB3" w:rsidRDefault="009D4EB3" w:rsidP="009D4EB3">
                  <w:pPr>
                    <w:ind w:firstLine="110"/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60A9F1DF" wp14:editId="72B0D884">
                        <wp:extent cx="1155399" cy="540000"/>
                        <wp:effectExtent l="0" t="0" r="0" b="0"/>
                        <wp:docPr id="8" name="Εικόνα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056F3E5C" wp14:editId="17B81362">
                        <wp:extent cx="552893" cy="612000"/>
                        <wp:effectExtent l="0" t="0" r="0" b="0"/>
                        <wp:docPr id="9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5289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9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0BCC66C7" wp14:editId="3B8FA168">
                        <wp:extent cx="899209" cy="540000"/>
                        <wp:effectExtent l="0" t="0" r="0" b="0"/>
                        <wp:docPr id="10" name="Εικόνα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20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102FE6B4" wp14:editId="18B24BA7">
                        <wp:extent cx="538892" cy="540000"/>
                        <wp:effectExtent l="0" t="0" r="0" b="0"/>
                        <wp:docPr id="11" name="Εικόνα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89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4EB3" w:rsidRPr="00FD4355" w:rsidRDefault="009D4EB3" w:rsidP="009D4EB3">
            <w:pPr>
              <w:pStyle w:val="a4"/>
              <w:jc w:val="right"/>
              <w:rPr>
                <w:sz w:val="16"/>
                <w:szCs w:val="16"/>
              </w:rPr>
            </w:pPr>
            <w:proofErr w:type="spellStart"/>
            <w:r w:rsidRPr="00FD4355">
              <w:rPr>
                <w:sz w:val="16"/>
                <w:szCs w:val="16"/>
              </w:rPr>
              <w:t>Σελίδ</w:t>
            </w:r>
            <w:proofErr w:type="spellEnd"/>
            <w:r w:rsidRPr="00FD4355">
              <w:rPr>
                <w:sz w:val="16"/>
                <w:szCs w:val="16"/>
              </w:rPr>
              <w:t xml:space="preserve">α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PAGE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6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  <w:r w:rsidRPr="00FD4355">
              <w:rPr>
                <w:sz w:val="16"/>
                <w:szCs w:val="16"/>
              </w:rPr>
              <w:t xml:space="preserve"> από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NUMPAGES 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8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D4EB3" w:rsidRDefault="009D4EB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572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9704350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af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4"/>
              <w:gridCol w:w="3674"/>
              <w:gridCol w:w="1962"/>
              <w:gridCol w:w="2945"/>
              <w:gridCol w:w="1919"/>
            </w:tblGrid>
            <w:tr w:rsidR="00190D16" w:rsidTr="000976D7">
              <w:trPr>
                <w:trHeight w:val="853"/>
                <w:jc w:val="center"/>
              </w:trPr>
              <w:tc>
                <w:tcPr>
                  <w:tcW w:w="1296" w:type="pct"/>
                  <w:vAlign w:val="center"/>
                </w:tcPr>
                <w:p w:rsidR="00190D16" w:rsidRDefault="00190D16" w:rsidP="00190D16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67037D14" wp14:editId="0BE25EE1">
                        <wp:extent cx="1155396" cy="540000"/>
                        <wp:effectExtent l="0" t="0" r="0" b="0"/>
                        <wp:docPr id="1" name="Εικόνα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6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pct"/>
                  <w:vAlign w:val="center"/>
                </w:tcPr>
                <w:p w:rsidR="00190D16" w:rsidRDefault="00190D16" w:rsidP="00190D16">
                  <w:pPr>
                    <w:ind w:firstLine="110"/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065EA5D3" wp14:editId="780C3916">
                        <wp:extent cx="1155399" cy="540000"/>
                        <wp:effectExtent l="0" t="0" r="0" b="0"/>
                        <wp:docPr id="2" name="Εικόνα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90D16" w:rsidRDefault="00190D16" w:rsidP="00190D16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07F6EBFE" wp14:editId="26C83170">
                        <wp:extent cx="552893" cy="612000"/>
                        <wp:effectExtent l="0" t="0" r="0" b="0"/>
                        <wp:docPr id="3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5289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9" w:type="pct"/>
                  <w:vAlign w:val="center"/>
                </w:tcPr>
                <w:p w:rsidR="00190D16" w:rsidRDefault="00190D16" w:rsidP="00190D16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691D5812" wp14:editId="25C8A832">
                        <wp:extent cx="899209" cy="540000"/>
                        <wp:effectExtent l="0" t="0" r="0" b="0"/>
                        <wp:docPr id="4" name="Εικόνα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20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" w:type="pct"/>
                  <w:vAlign w:val="center"/>
                </w:tcPr>
                <w:p w:rsidR="00190D16" w:rsidRDefault="00190D16" w:rsidP="00190D16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1DE95118" wp14:editId="1AD8D1C6">
                        <wp:extent cx="538892" cy="540000"/>
                        <wp:effectExtent l="0" t="0" r="0" b="0"/>
                        <wp:docPr id="5" name="Εικόνα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89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0D16" w:rsidRPr="00FD4355" w:rsidRDefault="00190D16" w:rsidP="00190D16">
            <w:pPr>
              <w:pStyle w:val="a4"/>
              <w:jc w:val="right"/>
              <w:rPr>
                <w:sz w:val="16"/>
                <w:szCs w:val="16"/>
              </w:rPr>
            </w:pPr>
            <w:proofErr w:type="spellStart"/>
            <w:r w:rsidRPr="00FD4355">
              <w:rPr>
                <w:sz w:val="16"/>
                <w:szCs w:val="16"/>
              </w:rPr>
              <w:t>Σελίδ</w:t>
            </w:r>
            <w:proofErr w:type="spellEnd"/>
            <w:r w:rsidRPr="00FD4355">
              <w:rPr>
                <w:sz w:val="16"/>
                <w:szCs w:val="16"/>
              </w:rPr>
              <w:t xml:space="preserve">α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PAGE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5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  <w:r w:rsidRPr="00FD4355">
              <w:rPr>
                <w:sz w:val="16"/>
                <w:szCs w:val="16"/>
              </w:rPr>
              <w:t xml:space="preserve"> από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NUMPAGES 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8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0615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4637241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af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3"/>
              <w:gridCol w:w="2582"/>
              <w:gridCol w:w="1379"/>
              <w:gridCol w:w="2070"/>
              <w:gridCol w:w="1349"/>
            </w:tblGrid>
            <w:tr w:rsidR="009D4EB3" w:rsidTr="000976D7">
              <w:trPr>
                <w:trHeight w:val="853"/>
                <w:jc w:val="center"/>
              </w:trPr>
              <w:tc>
                <w:tcPr>
                  <w:tcW w:w="1296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17F24512" wp14:editId="44508AA5">
                        <wp:extent cx="1155396" cy="540000"/>
                        <wp:effectExtent l="0" t="0" r="0" b="0"/>
                        <wp:docPr id="30" name="Εικόνα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6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pct"/>
                  <w:vAlign w:val="center"/>
                </w:tcPr>
                <w:p w:rsidR="009D4EB3" w:rsidRDefault="009D4EB3" w:rsidP="009D4EB3">
                  <w:pPr>
                    <w:ind w:firstLine="110"/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60E3C43D" wp14:editId="1CEC525F">
                        <wp:extent cx="1155399" cy="540000"/>
                        <wp:effectExtent l="0" t="0" r="0" b="0"/>
                        <wp:docPr id="31" name="Εικόνα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3120C3CE" wp14:editId="51047FA4">
                        <wp:extent cx="552893" cy="612000"/>
                        <wp:effectExtent l="0" t="0" r="0" b="0"/>
                        <wp:docPr id="96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5289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9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34A18D32" wp14:editId="34B2901B">
                        <wp:extent cx="899209" cy="540000"/>
                        <wp:effectExtent l="0" t="0" r="0" b="0"/>
                        <wp:docPr id="97" name="Εικόνα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20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414F2696" wp14:editId="14882CF9">
                        <wp:extent cx="538892" cy="540000"/>
                        <wp:effectExtent l="0" t="0" r="0" b="0"/>
                        <wp:docPr id="98" name="Εικόνα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89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4EB3" w:rsidRPr="00FD4355" w:rsidRDefault="009D4EB3" w:rsidP="009D4EB3">
            <w:pPr>
              <w:pStyle w:val="a4"/>
              <w:jc w:val="right"/>
              <w:rPr>
                <w:sz w:val="16"/>
                <w:szCs w:val="16"/>
              </w:rPr>
            </w:pPr>
            <w:proofErr w:type="spellStart"/>
            <w:r w:rsidRPr="00FD4355">
              <w:rPr>
                <w:sz w:val="16"/>
                <w:szCs w:val="16"/>
              </w:rPr>
              <w:t>Σελίδ</w:t>
            </w:r>
            <w:proofErr w:type="spellEnd"/>
            <w:r w:rsidRPr="00FD4355">
              <w:rPr>
                <w:sz w:val="16"/>
                <w:szCs w:val="16"/>
              </w:rPr>
              <w:t xml:space="preserve">α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PAGE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8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  <w:r w:rsidRPr="00FD4355">
              <w:rPr>
                <w:sz w:val="16"/>
                <w:szCs w:val="16"/>
              </w:rPr>
              <w:t xml:space="preserve"> από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NUMPAGES 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8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2328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42206283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af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3"/>
              <w:gridCol w:w="2582"/>
              <w:gridCol w:w="1379"/>
              <w:gridCol w:w="2070"/>
              <w:gridCol w:w="1349"/>
            </w:tblGrid>
            <w:tr w:rsidR="009D4EB3" w:rsidTr="000976D7">
              <w:trPr>
                <w:trHeight w:val="853"/>
                <w:jc w:val="center"/>
              </w:trPr>
              <w:tc>
                <w:tcPr>
                  <w:tcW w:w="1296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7A0BC450" wp14:editId="307717CA">
                        <wp:extent cx="1155396" cy="540000"/>
                        <wp:effectExtent l="0" t="0" r="0" b="0"/>
                        <wp:docPr id="23" name="Εικόνα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6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pct"/>
                  <w:vAlign w:val="center"/>
                </w:tcPr>
                <w:p w:rsidR="009D4EB3" w:rsidRDefault="009D4EB3" w:rsidP="009D4EB3">
                  <w:pPr>
                    <w:ind w:firstLine="110"/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63D87B6B" wp14:editId="0303AC50">
                        <wp:extent cx="1155399" cy="540000"/>
                        <wp:effectExtent l="0" t="0" r="0" b="0"/>
                        <wp:docPr id="24" name="Εικόνα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3EF636E1" wp14:editId="06A429F7">
                        <wp:extent cx="552893" cy="612000"/>
                        <wp:effectExtent l="0" t="0" r="0" b="0"/>
                        <wp:docPr id="25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5289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9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62EA9323" wp14:editId="5C1B9E93">
                        <wp:extent cx="899209" cy="540000"/>
                        <wp:effectExtent l="0" t="0" r="0" b="0"/>
                        <wp:docPr id="26" name="Εικόνα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20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" w:type="pct"/>
                  <w:vAlign w:val="center"/>
                </w:tcPr>
                <w:p w:rsidR="009D4EB3" w:rsidRDefault="009D4EB3" w:rsidP="009D4EB3">
                  <w:pPr>
                    <w:jc w:val="center"/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 wp14:anchorId="2A9F46B8" wp14:editId="3B68C81A">
                        <wp:extent cx="538892" cy="540000"/>
                        <wp:effectExtent l="0" t="0" r="0" b="0"/>
                        <wp:docPr id="27" name="Εικόνα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89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4EB3" w:rsidRPr="00FD4355" w:rsidRDefault="009D4EB3" w:rsidP="009D4EB3">
            <w:pPr>
              <w:pStyle w:val="a4"/>
              <w:jc w:val="right"/>
              <w:rPr>
                <w:sz w:val="16"/>
                <w:szCs w:val="16"/>
              </w:rPr>
            </w:pPr>
            <w:proofErr w:type="spellStart"/>
            <w:r w:rsidRPr="00FD4355">
              <w:rPr>
                <w:sz w:val="16"/>
                <w:szCs w:val="16"/>
              </w:rPr>
              <w:t>Σελίδ</w:t>
            </w:r>
            <w:proofErr w:type="spellEnd"/>
            <w:r w:rsidRPr="00FD4355">
              <w:rPr>
                <w:sz w:val="16"/>
                <w:szCs w:val="16"/>
              </w:rPr>
              <w:t xml:space="preserve">α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PAGE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6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  <w:r w:rsidRPr="00FD4355">
              <w:rPr>
                <w:sz w:val="16"/>
                <w:szCs w:val="16"/>
              </w:rPr>
              <w:t xml:space="preserve"> από </w:t>
            </w:r>
            <w:r w:rsidRPr="00FD4355">
              <w:rPr>
                <w:bCs/>
                <w:sz w:val="16"/>
                <w:szCs w:val="16"/>
              </w:rPr>
              <w:fldChar w:fldCharType="begin"/>
            </w:r>
            <w:r w:rsidRPr="00FD4355">
              <w:rPr>
                <w:bCs/>
                <w:sz w:val="16"/>
                <w:szCs w:val="16"/>
              </w:rPr>
              <w:instrText xml:space="preserve"> NUMPAGES  </w:instrText>
            </w:r>
            <w:r w:rsidRPr="00FD4355">
              <w:rPr>
                <w:bCs/>
                <w:sz w:val="16"/>
                <w:szCs w:val="16"/>
              </w:rPr>
              <w:fldChar w:fldCharType="separate"/>
            </w:r>
            <w:r w:rsidR="00F2616F">
              <w:rPr>
                <w:bCs/>
                <w:noProof/>
                <w:sz w:val="16"/>
                <w:szCs w:val="16"/>
              </w:rPr>
              <w:t>8</w:t>
            </w:r>
            <w:r w:rsidRPr="00FD43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D4EB3" w:rsidRDefault="009D4E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AE" w:rsidRDefault="001820AE">
      <w:pPr>
        <w:spacing w:line="240" w:lineRule="auto"/>
      </w:pPr>
      <w:r>
        <w:separator/>
      </w:r>
    </w:p>
  </w:footnote>
  <w:footnote w:type="continuationSeparator" w:id="0">
    <w:p w:rsidR="001820AE" w:rsidRDefault="00182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4"/>
      <w:gridCol w:w="2718"/>
    </w:tblGrid>
    <w:tr w:rsidR="00190D16" w:rsidRPr="00033ACC" w:rsidTr="000976D7">
      <w:trPr>
        <w:trHeight w:val="283"/>
      </w:trPr>
      <w:tc>
        <w:tcPr>
          <w:tcW w:w="3636" w:type="pct"/>
          <w:vAlign w:val="bottom"/>
        </w:tcPr>
        <w:p w:rsidR="00190D16" w:rsidRPr="00675429" w:rsidRDefault="00190D16" w:rsidP="00190D16">
          <w:pPr>
            <w:pStyle w:val="1"/>
            <w:numPr>
              <w:ilvl w:val="0"/>
              <w:numId w:val="0"/>
            </w:numPr>
            <w:spacing w:after="0"/>
            <w:ind w:left="30" w:hanging="30"/>
            <w:outlineLvl w:val="0"/>
            <w:rPr>
              <w:b w:val="0"/>
              <w:sz w:val="16"/>
            </w:rPr>
          </w:pPr>
          <w:bookmarkStart w:id="0" w:name="_Hlk509212718"/>
          <w:r w:rsidRPr="00190D16">
            <w:rPr>
              <w:b w:val="0"/>
              <w:sz w:val="16"/>
            </w:rPr>
            <w:t>ΠΑΡΑΡΤΗΜΑ Ι_2.1 ΣΥΠΛΗΡΩΜΑΤΙΚΑ ΣΤΟΙΧΕΙΑ ΑΙΤΗΣΗΣ ΣΤΗΡΙΞΗΣ</w:t>
          </w:r>
        </w:p>
      </w:tc>
      <w:tc>
        <w:tcPr>
          <w:tcW w:w="1364" w:type="pct"/>
          <w:vAlign w:val="bottom"/>
        </w:tcPr>
        <w:p w:rsidR="00190D16" w:rsidRPr="00033ACC" w:rsidRDefault="00190D16" w:rsidP="00190D16">
          <w:pPr>
            <w:pStyle w:val="1"/>
            <w:numPr>
              <w:ilvl w:val="0"/>
              <w:numId w:val="0"/>
            </w:numPr>
            <w:spacing w:after="0"/>
            <w:ind w:left="720" w:hanging="720"/>
            <w:jc w:val="right"/>
            <w:outlineLvl w:val="0"/>
            <w:rPr>
              <w:b w:val="0"/>
              <w:sz w:val="16"/>
            </w:rPr>
          </w:pPr>
          <w:r w:rsidRPr="00033ACC">
            <w:rPr>
              <w:noProof/>
            </w:rPr>
            <w:drawing>
              <wp:inline distT="0" distB="0" distL="0" distR="0" wp14:anchorId="738BFBEA" wp14:editId="5C4C46BA">
                <wp:extent cx="1478768" cy="360000"/>
                <wp:effectExtent l="0" t="0" r="0" b="0"/>
                <wp:docPr id="115" name="Εικόνα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76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190D16" w:rsidRDefault="00190D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4"/>
      <w:gridCol w:w="2718"/>
    </w:tblGrid>
    <w:tr w:rsidR="009D4EB3" w:rsidRPr="00033ACC" w:rsidTr="000976D7">
      <w:trPr>
        <w:trHeight w:val="283"/>
      </w:trPr>
      <w:tc>
        <w:tcPr>
          <w:tcW w:w="3636" w:type="pct"/>
          <w:vAlign w:val="bottom"/>
        </w:tcPr>
        <w:p w:rsidR="009D4EB3" w:rsidRPr="00675429" w:rsidRDefault="009D4EB3" w:rsidP="009D4EB3">
          <w:pPr>
            <w:pStyle w:val="1"/>
            <w:numPr>
              <w:ilvl w:val="0"/>
              <w:numId w:val="0"/>
            </w:numPr>
            <w:spacing w:after="0"/>
            <w:ind w:left="30" w:hanging="30"/>
            <w:outlineLvl w:val="0"/>
            <w:rPr>
              <w:b w:val="0"/>
              <w:sz w:val="16"/>
            </w:rPr>
          </w:pPr>
          <w:r w:rsidRPr="00190D16">
            <w:rPr>
              <w:b w:val="0"/>
              <w:sz w:val="16"/>
            </w:rPr>
            <w:t>ΠΑΡΑΡΤΗΜΑ Ι_2.1 ΣΥΠΛΗΡΩΜΑΤΙΚΑ ΣΤΟΙΧΕΙΑ ΑΙΤΗΣΗΣ ΣΤΗΡΙΞΗΣ</w:t>
          </w:r>
        </w:p>
      </w:tc>
      <w:tc>
        <w:tcPr>
          <w:tcW w:w="1364" w:type="pct"/>
          <w:vAlign w:val="bottom"/>
        </w:tcPr>
        <w:p w:rsidR="009D4EB3" w:rsidRPr="00033ACC" w:rsidRDefault="009D4EB3" w:rsidP="009D4EB3">
          <w:pPr>
            <w:pStyle w:val="1"/>
            <w:numPr>
              <w:ilvl w:val="0"/>
              <w:numId w:val="0"/>
            </w:numPr>
            <w:spacing w:after="0"/>
            <w:ind w:left="720" w:hanging="720"/>
            <w:jc w:val="right"/>
            <w:outlineLvl w:val="0"/>
            <w:rPr>
              <w:b w:val="0"/>
              <w:sz w:val="16"/>
            </w:rPr>
          </w:pPr>
          <w:r w:rsidRPr="00033ACC">
            <w:rPr>
              <w:noProof/>
            </w:rPr>
            <w:drawing>
              <wp:inline distT="0" distB="0" distL="0" distR="0" wp14:anchorId="59BFB99A" wp14:editId="2B4041BC">
                <wp:extent cx="1478768" cy="360000"/>
                <wp:effectExtent l="0" t="0" r="0" b="0"/>
                <wp:docPr id="28" name="Εικόνα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76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4EB3" w:rsidRDefault="009D4E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07"/>
      <w:gridCol w:w="3867"/>
    </w:tblGrid>
    <w:tr w:rsidR="00190D16" w:rsidRPr="00033ACC" w:rsidTr="000976D7">
      <w:trPr>
        <w:trHeight w:val="283"/>
      </w:trPr>
      <w:tc>
        <w:tcPr>
          <w:tcW w:w="3636" w:type="pct"/>
          <w:vAlign w:val="bottom"/>
        </w:tcPr>
        <w:p w:rsidR="00190D16" w:rsidRPr="00675429" w:rsidRDefault="00190D16" w:rsidP="00190D16">
          <w:pPr>
            <w:pStyle w:val="1"/>
            <w:numPr>
              <w:ilvl w:val="0"/>
              <w:numId w:val="0"/>
            </w:numPr>
            <w:spacing w:after="0"/>
            <w:ind w:left="30" w:hanging="30"/>
            <w:outlineLvl w:val="0"/>
            <w:rPr>
              <w:b w:val="0"/>
              <w:sz w:val="16"/>
            </w:rPr>
          </w:pPr>
          <w:r w:rsidRPr="00190D16">
            <w:rPr>
              <w:b w:val="0"/>
              <w:sz w:val="16"/>
            </w:rPr>
            <w:t>ΠΑΡΑΡΤΗΜΑ Ι_2.1 ΣΥΠΛΗΡΩΜΑΤΙΚΑ ΣΤΟΙΧΕΙΑ ΑΙΤΗΣΗΣ ΣΤΗΡΙΞΗΣ</w:t>
          </w:r>
        </w:p>
      </w:tc>
      <w:tc>
        <w:tcPr>
          <w:tcW w:w="1364" w:type="pct"/>
          <w:vAlign w:val="bottom"/>
        </w:tcPr>
        <w:p w:rsidR="00190D16" w:rsidRPr="00033ACC" w:rsidRDefault="00190D16" w:rsidP="00190D16">
          <w:pPr>
            <w:pStyle w:val="1"/>
            <w:numPr>
              <w:ilvl w:val="0"/>
              <w:numId w:val="0"/>
            </w:numPr>
            <w:spacing w:after="0"/>
            <w:ind w:left="720" w:hanging="720"/>
            <w:jc w:val="right"/>
            <w:outlineLvl w:val="0"/>
            <w:rPr>
              <w:b w:val="0"/>
              <w:sz w:val="16"/>
            </w:rPr>
          </w:pPr>
          <w:r w:rsidRPr="00033ACC">
            <w:rPr>
              <w:noProof/>
            </w:rPr>
            <w:drawing>
              <wp:inline distT="0" distB="0" distL="0" distR="0" wp14:anchorId="662A6E06" wp14:editId="04CBC05D">
                <wp:extent cx="1478768" cy="360000"/>
                <wp:effectExtent l="0" t="0" r="0" b="0"/>
                <wp:docPr id="6" name="Εικόνα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76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D16" w:rsidRDefault="00190D1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5"/>
      <w:gridCol w:w="2718"/>
    </w:tblGrid>
    <w:tr w:rsidR="009D4EB3" w:rsidRPr="00033ACC" w:rsidTr="000976D7">
      <w:trPr>
        <w:trHeight w:val="283"/>
      </w:trPr>
      <w:tc>
        <w:tcPr>
          <w:tcW w:w="3636" w:type="pct"/>
          <w:vAlign w:val="bottom"/>
        </w:tcPr>
        <w:p w:rsidR="009D4EB3" w:rsidRPr="00675429" w:rsidRDefault="009D4EB3" w:rsidP="00190D16">
          <w:pPr>
            <w:pStyle w:val="1"/>
            <w:numPr>
              <w:ilvl w:val="0"/>
              <w:numId w:val="0"/>
            </w:numPr>
            <w:spacing w:after="0"/>
            <w:ind w:left="30" w:hanging="30"/>
            <w:outlineLvl w:val="0"/>
            <w:rPr>
              <w:b w:val="0"/>
              <w:sz w:val="16"/>
            </w:rPr>
          </w:pPr>
          <w:r w:rsidRPr="00190D16">
            <w:rPr>
              <w:b w:val="0"/>
              <w:sz w:val="16"/>
            </w:rPr>
            <w:t>ΠΑΡΑΡΤΗΜΑ Ι_2.1 ΣΥΠΛΗΡΩΜΑΤΙΚΑ ΣΤΟΙΧΕΙΑ ΑΙΤΗΣΗΣ ΣΤΗΡΙΞΗΣ</w:t>
          </w:r>
        </w:p>
      </w:tc>
      <w:tc>
        <w:tcPr>
          <w:tcW w:w="1364" w:type="pct"/>
          <w:vAlign w:val="bottom"/>
        </w:tcPr>
        <w:p w:rsidR="009D4EB3" w:rsidRPr="00033ACC" w:rsidRDefault="009D4EB3" w:rsidP="00190D16">
          <w:pPr>
            <w:pStyle w:val="1"/>
            <w:numPr>
              <w:ilvl w:val="0"/>
              <w:numId w:val="0"/>
            </w:numPr>
            <w:spacing w:after="0"/>
            <w:ind w:left="720" w:hanging="720"/>
            <w:jc w:val="right"/>
            <w:outlineLvl w:val="0"/>
            <w:rPr>
              <w:b w:val="0"/>
              <w:sz w:val="16"/>
            </w:rPr>
          </w:pPr>
          <w:r w:rsidRPr="00033ACC">
            <w:rPr>
              <w:noProof/>
            </w:rPr>
            <w:drawing>
              <wp:inline distT="0" distB="0" distL="0" distR="0" wp14:anchorId="2F0C5F37" wp14:editId="08AD8F36">
                <wp:extent cx="1478768" cy="360000"/>
                <wp:effectExtent l="0" t="0" r="0" b="0"/>
                <wp:docPr id="17" name="Εικόνα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76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4EB3" w:rsidRDefault="009D4EB3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5"/>
      <w:gridCol w:w="2718"/>
    </w:tblGrid>
    <w:tr w:rsidR="009D4EB3" w:rsidRPr="00033ACC" w:rsidTr="000976D7">
      <w:trPr>
        <w:trHeight w:val="283"/>
      </w:trPr>
      <w:tc>
        <w:tcPr>
          <w:tcW w:w="3636" w:type="pct"/>
          <w:vAlign w:val="bottom"/>
        </w:tcPr>
        <w:p w:rsidR="009D4EB3" w:rsidRPr="00675429" w:rsidRDefault="009D4EB3" w:rsidP="009D4EB3">
          <w:pPr>
            <w:pStyle w:val="1"/>
            <w:numPr>
              <w:ilvl w:val="0"/>
              <w:numId w:val="0"/>
            </w:numPr>
            <w:spacing w:after="0"/>
            <w:ind w:left="30" w:hanging="30"/>
            <w:outlineLvl w:val="0"/>
            <w:rPr>
              <w:b w:val="0"/>
              <w:sz w:val="16"/>
            </w:rPr>
          </w:pPr>
          <w:r w:rsidRPr="00190D16">
            <w:rPr>
              <w:b w:val="0"/>
              <w:sz w:val="16"/>
            </w:rPr>
            <w:t>ΠΑΡΑΡΤΗΜΑ Ι_2.1 ΣΥΠΛΗΡΩΜΑΤΙΚΑ ΣΤΟΙΧΕΙΑ ΑΙΤΗΣΗΣ ΣΤΗΡΙΞΗΣ</w:t>
          </w:r>
        </w:p>
      </w:tc>
      <w:tc>
        <w:tcPr>
          <w:tcW w:w="1364" w:type="pct"/>
          <w:vAlign w:val="bottom"/>
        </w:tcPr>
        <w:p w:rsidR="009D4EB3" w:rsidRPr="00033ACC" w:rsidRDefault="009D4EB3" w:rsidP="009D4EB3">
          <w:pPr>
            <w:pStyle w:val="1"/>
            <w:numPr>
              <w:ilvl w:val="0"/>
              <w:numId w:val="0"/>
            </w:numPr>
            <w:spacing w:after="0"/>
            <w:ind w:left="720" w:hanging="720"/>
            <w:jc w:val="right"/>
            <w:outlineLvl w:val="0"/>
            <w:rPr>
              <w:b w:val="0"/>
              <w:sz w:val="16"/>
            </w:rPr>
          </w:pPr>
          <w:r w:rsidRPr="00033ACC">
            <w:rPr>
              <w:noProof/>
            </w:rPr>
            <w:drawing>
              <wp:inline distT="0" distB="0" distL="0" distR="0" wp14:anchorId="6EC1FBCD" wp14:editId="22E5D9E4">
                <wp:extent cx="1478768" cy="360000"/>
                <wp:effectExtent l="0" t="0" r="0" b="0"/>
                <wp:docPr id="29" name="Εικόνα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76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4EB3" w:rsidRDefault="009D4E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8750B"/>
    <w:multiLevelType w:val="multilevel"/>
    <w:tmpl w:val="6F2EB000"/>
    <w:lvl w:ilvl="0">
      <w:start w:val="16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C2E"/>
    <w:rsid w:val="00014712"/>
    <w:rsid w:val="00024EC0"/>
    <w:rsid w:val="0003224E"/>
    <w:rsid w:val="000343D3"/>
    <w:rsid w:val="000668D4"/>
    <w:rsid w:val="000919DB"/>
    <w:rsid w:val="000954BE"/>
    <w:rsid w:val="000C363B"/>
    <w:rsid w:val="000C668A"/>
    <w:rsid w:val="000D0093"/>
    <w:rsid w:val="00103C61"/>
    <w:rsid w:val="001253E5"/>
    <w:rsid w:val="00133B95"/>
    <w:rsid w:val="001774AB"/>
    <w:rsid w:val="001820AE"/>
    <w:rsid w:val="00185BCB"/>
    <w:rsid w:val="00190D16"/>
    <w:rsid w:val="00196DF1"/>
    <w:rsid w:val="001B3CB5"/>
    <w:rsid w:val="001C0C2E"/>
    <w:rsid w:val="001D7025"/>
    <w:rsid w:val="001E70F8"/>
    <w:rsid w:val="0021445A"/>
    <w:rsid w:val="00275664"/>
    <w:rsid w:val="002A7AD0"/>
    <w:rsid w:val="002E3FCC"/>
    <w:rsid w:val="003116F4"/>
    <w:rsid w:val="003418CE"/>
    <w:rsid w:val="00370610"/>
    <w:rsid w:val="00383A80"/>
    <w:rsid w:val="003966C2"/>
    <w:rsid w:val="003A28F9"/>
    <w:rsid w:val="003A6139"/>
    <w:rsid w:val="003A7013"/>
    <w:rsid w:val="003B2300"/>
    <w:rsid w:val="003D0368"/>
    <w:rsid w:val="003D0C1A"/>
    <w:rsid w:val="003E016D"/>
    <w:rsid w:val="003E7AF8"/>
    <w:rsid w:val="003F0FD9"/>
    <w:rsid w:val="004405A2"/>
    <w:rsid w:val="0045337C"/>
    <w:rsid w:val="0046482E"/>
    <w:rsid w:val="00466788"/>
    <w:rsid w:val="004752A3"/>
    <w:rsid w:val="0048794E"/>
    <w:rsid w:val="004D0C89"/>
    <w:rsid w:val="004D71E2"/>
    <w:rsid w:val="004E4A16"/>
    <w:rsid w:val="004E6A32"/>
    <w:rsid w:val="005208C7"/>
    <w:rsid w:val="00537C1A"/>
    <w:rsid w:val="00552411"/>
    <w:rsid w:val="00561BD6"/>
    <w:rsid w:val="00567906"/>
    <w:rsid w:val="005708A2"/>
    <w:rsid w:val="005842B8"/>
    <w:rsid w:val="00596562"/>
    <w:rsid w:val="005A1B92"/>
    <w:rsid w:val="005A5FFA"/>
    <w:rsid w:val="00613A08"/>
    <w:rsid w:val="00622670"/>
    <w:rsid w:val="00626690"/>
    <w:rsid w:val="006321F1"/>
    <w:rsid w:val="0065070D"/>
    <w:rsid w:val="00651DF5"/>
    <w:rsid w:val="006858F4"/>
    <w:rsid w:val="007175FA"/>
    <w:rsid w:val="00722EAA"/>
    <w:rsid w:val="007244E7"/>
    <w:rsid w:val="007459CA"/>
    <w:rsid w:val="007524D0"/>
    <w:rsid w:val="00770A05"/>
    <w:rsid w:val="00771136"/>
    <w:rsid w:val="00773114"/>
    <w:rsid w:val="00781D0B"/>
    <w:rsid w:val="0079715B"/>
    <w:rsid w:val="007B66BE"/>
    <w:rsid w:val="007E04CC"/>
    <w:rsid w:val="007E0A59"/>
    <w:rsid w:val="0080490B"/>
    <w:rsid w:val="00811404"/>
    <w:rsid w:val="00840DB7"/>
    <w:rsid w:val="00845930"/>
    <w:rsid w:val="00860057"/>
    <w:rsid w:val="008A7DB4"/>
    <w:rsid w:val="008D1C30"/>
    <w:rsid w:val="008F6040"/>
    <w:rsid w:val="00903CF0"/>
    <w:rsid w:val="00903F08"/>
    <w:rsid w:val="00910D16"/>
    <w:rsid w:val="009267A7"/>
    <w:rsid w:val="0098034C"/>
    <w:rsid w:val="0098786F"/>
    <w:rsid w:val="009B1773"/>
    <w:rsid w:val="009C2AB6"/>
    <w:rsid w:val="009D4EB3"/>
    <w:rsid w:val="009E1D6C"/>
    <w:rsid w:val="00A004A0"/>
    <w:rsid w:val="00A1075B"/>
    <w:rsid w:val="00A247FC"/>
    <w:rsid w:val="00A477F3"/>
    <w:rsid w:val="00A64C16"/>
    <w:rsid w:val="00A64DBE"/>
    <w:rsid w:val="00A7004D"/>
    <w:rsid w:val="00A74BC5"/>
    <w:rsid w:val="00A82A44"/>
    <w:rsid w:val="00A8398F"/>
    <w:rsid w:val="00A968C6"/>
    <w:rsid w:val="00AC2E53"/>
    <w:rsid w:val="00AC4D62"/>
    <w:rsid w:val="00AF272C"/>
    <w:rsid w:val="00B10DDE"/>
    <w:rsid w:val="00B257A9"/>
    <w:rsid w:val="00B416A2"/>
    <w:rsid w:val="00B47BBB"/>
    <w:rsid w:val="00B73DF5"/>
    <w:rsid w:val="00C00695"/>
    <w:rsid w:val="00C43846"/>
    <w:rsid w:val="00CB0BCF"/>
    <w:rsid w:val="00D11EBF"/>
    <w:rsid w:val="00D31FB6"/>
    <w:rsid w:val="00D52B43"/>
    <w:rsid w:val="00D60472"/>
    <w:rsid w:val="00D81237"/>
    <w:rsid w:val="00D8522B"/>
    <w:rsid w:val="00D97F6F"/>
    <w:rsid w:val="00DD6630"/>
    <w:rsid w:val="00E21518"/>
    <w:rsid w:val="00E33D0F"/>
    <w:rsid w:val="00E55D65"/>
    <w:rsid w:val="00E73113"/>
    <w:rsid w:val="00EA2790"/>
    <w:rsid w:val="00EC397E"/>
    <w:rsid w:val="00ED0C8F"/>
    <w:rsid w:val="00EF3C7C"/>
    <w:rsid w:val="00F02F18"/>
    <w:rsid w:val="00F0400D"/>
    <w:rsid w:val="00F05480"/>
    <w:rsid w:val="00F11911"/>
    <w:rsid w:val="00F2616F"/>
    <w:rsid w:val="00F267F5"/>
    <w:rsid w:val="00F26CBE"/>
    <w:rsid w:val="00F307DC"/>
    <w:rsid w:val="00F30CD2"/>
    <w:rsid w:val="00F31CC2"/>
    <w:rsid w:val="00F61D68"/>
    <w:rsid w:val="00F66A95"/>
    <w:rsid w:val="00F90E9B"/>
    <w:rsid w:val="00F94057"/>
    <w:rsid w:val="00F955A5"/>
    <w:rsid w:val="00FA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B514D0"/>
  <w15:docId w15:val="{58E61B40-DBB5-4DAA-8474-FAEA83F7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98F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770A05"/>
    <w:pPr>
      <w:keepNext/>
      <w:numPr>
        <w:numId w:val="2"/>
      </w:numPr>
      <w:suppressAutoHyphens w:val="0"/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  <w:outlineLvl w:val="0"/>
    </w:pPr>
    <w:rPr>
      <w:rFonts w:ascii="Verdana" w:hAnsi="Verdana" w:cs="Arial"/>
      <w:b/>
      <w:bCs/>
      <w:spacing w:val="8"/>
      <w:sz w:val="22"/>
      <w:szCs w:val="40"/>
      <w:lang w:val="el-GR" w:eastAsia="el-GR"/>
    </w:rPr>
  </w:style>
  <w:style w:type="paragraph" w:styleId="2">
    <w:name w:val="heading 2"/>
    <w:basedOn w:val="a"/>
    <w:next w:val="a"/>
    <w:link w:val="2Char"/>
    <w:qFormat/>
    <w:rsid w:val="007175FA"/>
    <w:pPr>
      <w:keepNext/>
      <w:keepLines/>
      <w:numPr>
        <w:ilvl w:val="1"/>
        <w:numId w:val="2"/>
      </w:numPr>
      <w:suppressAutoHyphens w:val="0"/>
      <w:spacing w:line="288" w:lineRule="auto"/>
      <w:jc w:val="left"/>
      <w:outlineLvl w:val="1"/>
    </w:pPr>
    <w:rPr>
      <w:rFonts w:ascii="Verdana" w:hAnsi="Verdana" w:cs="Cambria"/>
      <w:b/>
      <w:bCs/>
      <w:szCs w:val="26"/>
      <w:lang w:val="el-GR" w:eastAsia="el-GR"/>
    </w:rPr>
  </w:style>
  <w:style w:type="paragraph" w:styleId="3">
    <w:name w:val="heading 3"/>
    <w:basedOn w:val="a"/>
    <w:next w:val="a"/>
    <w:link w:val="3Char"/>
    <w:autoRedefine/>
    <w:qFormat/>
    <w:rsid w:val="00275664"/>
    <w:pPr>
      <w:keepNext/>
      <w:framePr w:wrap="notBeside" w:vAnchor="text" w:hAnchor="text" w:y="1"/>
      <w:numPr>
        <w:ilvl w:val="2"/>
        <w:numId w:val="2"/>
      </w:numPr>
      <w:shd w:val="clear" w:color="auto" w:fill="FFFFFF"/>
      <w:suppressAutoHyphens w:val="0"/>
      <w:overflowPunct w:val="0"/>
      <w:autoSpaceDE w:val="0"/>
      <w:autoSpaceDN w:val="0"/>
      <w:adjustRightInd w:val="0"/>
      <w:spacing w:line="288" w:lineRule="auto"/>
      <w:ind w:left="0" w:firstLine="0"/>
      <w:jc w:val="left"/>
      <w:textAlignment w:val="baseline"/>
      <w:outlineLvl w:val="2"/>
    </w:pPr>
    <w:rPr>
      <w:rFonts w:ascii="Verdana" w:hAnsi="Verdana" w:cs="Arial"/>
      <w:b/>
      <w:bCs/>
      <w:sz w:val="22"/>
      <w:szCs w:val="28"/>
      <w:bdr w:val="double" w:sz="4" w:space="0" w:color="auto"/>
      <w:lang w:val="el-GR" w:eastAsia="el-GR"/>
    </w:rPr>
  </w:style>
  <w:style w:type="paragraph" w:styleId="4">
    <w:name w:val="heading 4"/>
    <w:basedOn w:val="a"/>
    <w:next w:val="a"/>
    <w:link w:val="4Char"/>
    <w:qFormat/>
    <w:rsid w:val="00A8398F"/>
    <w:pPr>
      <w:keepNext/>
      <w:numPr>
        <w:ilvl w:val="3"/>
        <w:numId w:val="2"/>
      </w:numPr>
      <w:suppressAutoHyphens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5">
    <w:name w:val="heading 5"/>
    <w:basedOn w:val="a"/>
    <w:next w:val="a"/>
    <w:link w:val="5Char"/>
    <w:qFormat/>
    <w:rsid w:val="00A8398F"/>
    <w:pPr>
      <w:keepNext/>
      <w:numPr>
        <w:ilvl w:val="4"/>
        <w:numId w:val="2"/>
      </w:numPr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A8398F"/>
    <w:pPr>
      <w:keepNext/>
      <w:numPr>
        <w:ilvl w:val="5"/>
        <w:numId w:val="2"/>
      </w:numPr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7">
    <w:name w:val="heading 7"/>
    <w:basedOn w:val="a"/>
    <w:next w:val="a"/>
    <w:link w:val="7Char"/>
    <w:qFormat/>
    <w:rsid w:val="00A8398F"/>
    <w:pPr>
      <w:keepNext/>
      <w:keepLines/>
      <w:numPr>
        <w:ilvl w:val="6"/>
        <w:numId w:val="2"/>
      </w:numPr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8">
    <w:name w:val="heading 8"/>
    <w:basedOn w:val="a"/>
    <w:next w:val="a"/>
    <w:link w:val="8Char"/>
    <w:qFormat/>
    <w:rsid w:val="00A8398F"/>
    <w:pPr>
      <w:keepNext/>
      <w:numPr>
        <w:ilvl w:val="7"/>
        <w:numId w:val="2"/>
      </w:num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A8398F"/>
    <w:pPr>
      <w:keepNext/>
      <w:numPr>
        <w:ilvl w:val="8"/>
        <w:numId w:val="2"/>
      </w:num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70A05"/>
    <w:rPr>
      <w:rFonts w:ascii="Verdana" w:eastAsia="Times New Roman" w:hAnsi="Verdana" w:cs="Arial"/>
      <w:b/>
      <w:bCs/>
      <w:spacing w:val="8"/>
      <w:szCs w:val="40"/>
      <w:lang w:eastAsia="el-GR"/>
    </w:rPr>
  </w:style>
  <w:style w:type="character" w:customStyle="1" w:styleId="2Char">
    <w:name w:val="Επικεφαλίδα 2 Char"/>
    <w:basedOn w:val="a0"/>
    <w:link w:val="2"/>
    <w:rsid w:val="007175FA"/>
    <w:rPr>
      <w:rFonts w:ascii="Verdana" w:eastAsia="Times New Roman" w:hAnsi="Verdana" w:cs="Cambria"/>
      <w:b/>
      <w:bCs/>
      <w:sz w:val="20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275664"/>
    <w:rPr>
      <w:rFonts w:ascii="Verdana" w:eastAsia="Times New Roman" w:hAnsi="Verdana" w:cs="Arial"/>
      <w:b/>
      <w:bCs/>
      <w:szCs w:val="28"/>
      <w:bdr w:val="double" w:sz="4" w:space="0" w:color="auto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a3">
    <w:name w:val="header"/>
    <w:aliases w:val="hd"/>
    <w:basedOn w:val="a"/>
    <w:link w:val="Char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aliases w:val="hd Char"/>
    <w:basedOn w:val="a0"/>
    <w:link w:val="a3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4">
    <w:name w:val="footer"/>
    <w:aliases w:val="ft"/>
    <w:basedOn w:val="a"/>
    <w:link w:val="Char0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6">
    <w:name w:val="Body Text Indent"/>
    <w:basedOn w:val="a"/>
    <w:link w:val="Char2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A8398F"/>
    <w:rPr>
      <w:rFonts w:ascii="Arial" w:eastAsia="Times New Roman" w:hAnsi="Arial" w:cs="Times New Roman"/>
      <w:szCs w:val="20"/>
      <w:lang w:eastAsia="el-GR"/>
    </w:rPr>
  </w:style>
  <w:style w:type="paragraph" w:styleId="a7">
    <w:name w:val="List Paragraph"/>
    <w:basedOn w:val="a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8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a8">
    <w:name w:val="Body Text"/>
    <w:basedOn w:val="a"/>
    <w:link w:val="Char3"/>
    <w:unhideWhenUsed/>
    <w:rsid w:val="00A8398F"/>
    <w:pPr>
      <w:spacing w:after="120"/>
    </w:pPr>
  </w:style>
  <w:style w:type="character" w:customStyle="1" w:styleId="Char3">
    <w:name w:val="Σώμα κειμένου Char"/>
    <w:basedOn w:val="a0"/>
    <w:link w:val="a8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4">
    <w:name w:val="Char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a9">
    <w:name w:val="page number"/>
    <w:rsid w:val="00A8398F"/>
  </w:style>
  <w:style w:type="character" w:customStyle="1" w:styleId="Char5">
    <w:name w:val="Χάρτης εγγράφου Char"/>
    <w:link w:val="aa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aa">
    <w:name w:val="Document Map"/>
    <w:basedOn w:val="a"/>
    <w:link w:val="Char5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0">
    <w:name w:val="Χάρτης εγγράφου Char1"/>
    <w:basedOn w:val="a0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6">
    <w:name w:val="Κείμενο υποσημείωσης Char"/>
    <w:link w:val="ab"/>
    <w:uiPriority w:val="99"/>
    <w:semiHidden/>
    <w:rsid w:val="00A8398F"/>
    <w:rPr>
      <w:rFonts w:ascii="Arial" w:eastAsia="Times New Roman" w:hAnsi="Arial" w:cs="Arial"/>
    </w:rPr>
  </w:style>
  <w:style w:type="paragraph" w:styleId="ab">
    <w:name w:val="footnote text"/>
    <w:basedOn w:val="a"/>
    <w:link w:val="Char6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υποσημείωση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har7">
    <w:name w:val="Κείμενο σχολίου Char"/>
    <w:link w:val="ac"/>
    <w:uiPriority w:val="99"/>
    <w:semiHidden/>
    <w:rsid w:val="00A8398F"/>
    <w:rPr>
      <w:rFonts w:ascii="Arial" w:eastAsia="Times New Roman" w:hAnsi="Arial" w:cs="Arial"/>
    </w:rPr>
  </w:style>
  <w:style w:type="paragraph" w:styleId="ac">
    <w:name w:val="annotation text"/>
    <w:basedOn w:val="a"/>
    <w:link w:val="Char7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2">
    <w:name w:val="Κείμενο σχολίου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8">
    <w:name w:val="Θέμα σχολίου Char"/>
    <w:link w:val="ad"/>
    <w:uiPriority w:val="99"/>
    <w:semiHidden/>
    <w:rsid w:val="00A8398F"/>
    <w:rPr>
      <w:rFonts w:ascii="Arial" w:eastAsia="Times New Roman" w:hAnsi="Arial" w:cs="Arial"/>
      <w:b/>
      <w:bCs/>
    </w:rPr>
  </w:style>
  <w:style w:type="paragraph" w:styleId="ad">
    <w:name w:val="annotation subject"/>
    <w:basedOn w:val="ac"/>
    <w:next w:val="ac"/>
    <w:link w:val="Char8"/>
    <w:uiPriority w:val="99"/>
    <w:semiHidden/>
    <w:rsid w:val="00A8398F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next w:val="a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4">
    <w:name w:val="Char1"/>
    <w:basedOn w:val="a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e">
    <w:name w:val="Title"/>
    <w:basedOn w:val="a"/>
    <w:next w:val="a"/>
    <w:link w:val="Char9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Char9">
    <w:name w:val="Τίτλος Char"/>
    <w:basedOn w:val="a0"/>
    <w:link w:val="a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af">
    <w:name w:val="List Bullet"/>
    <w:basedOn w:val="a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0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20">
    <w:name w:val="List Number 2"/>
    <w:basedOn w:val="a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1">
    <w:name w:val="List Bullet 2"/>
    <w:basedOn w:val="a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2">
    <w:name w:val="Body Text 2"/>
    <w:basedOn w:val="a"/>
    <w:link w:val="2Char0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2Char0">
    <w:name w:val="Σώμα κείμενου 2 Char"/>
    <w:basedOn w:val="a0"/>
    <w:link w:val="2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30">
    <w:name w:val="Body Text 3"/>
    <w:basedOn w:val="a"/>
    <w:link w:val="3Char0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3Char0">
    <w:name w:val="Σώμα κείμενου 3 Char"/>
    <w:basedOn w:val="a0"/>
    <w:link w:val="30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23">
    <w:name w:val="Body Text Indent 2"/>
    <w:basedOn w:val="a"/>
    <w:link w:val="2Char1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2Char1">
    <w:name w:val="Σώμα κείμενου με εσοχή 2 Char"/>
    <w:basedOn w:val="a0"/>
    <w:link w:val="23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a">
    <w:name w:val="Κείμενο σημείωσης τέλους Char"/>
    <w:link w:val="af1"/>
    <w:semiHidden/>
    <w:rsid w:val="00A8398F"/>
    <w:rPr>
      <w:rFonts w:ascii="Tahoma" w:eastAsia="Times New Roman" w:hAnsi="Tahoma" w:cs="Tahoma"/>
    </w:rPr>
  </w:style>
  <w:style w:type="paragraph" w:styleId="af1">
    <w:name w:val="endnote text"/>
    <w:basedOn w:val="a"/>
    <w:link w:val="Chara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5">
    <w:name w:val="Κείμενο σημείωσης τέλους Char1"/>
    <w:basedOn w:val="a0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2">
    <w:name w:val="Block Text"/>
    <w:basedOn w:val="a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table" w:styleId="af3">
    <w:name w:val="Table Grid"/>
    <w:basedOn w:val="a1"/>
    <w:rsid w:val="00D8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96DF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96D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nonas.gr/wp-content/uploads/2016/12/%CE%A6%CE%95%CE%9A-3885_%CE%9A%CE%A5%CE%91-%CE%9A%CE%91%CE%A4%CE%91%CE%9B%CE%A5%CE%9C%CE%91%CE%A4%CE%A9%CE%9D.pdf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30AD-4EF4-4633-AC49-84A9BE72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939</Words>
  <Characters>5074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ΠΑΠΑΓΕΩΡΓΙΟΥ ΓΕΩΡΓΙΟΣ</dc:creator>
  <cp:keywords/>
  <dc:description/>
  <cp:lastModifiedBy>Μαριλού</cp:lastModifiedBy>
  <cp:revision>140</cp:revision>
  <dcterms:created xsi:type="dcterms:W3CDTF">2018-04-24T11:31:00Z</dcterms:created>
  <dcterms:modified xsi:type="dcterms:W3CDTF">2019-03-28T13:56:00Z</dcterms:modified>
</cp:coreProperties>
</file>